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30" w:rsidRDefault="00435461" w:rsidP="00A1714C">
      <w:r>
        <w:rPr>
          <w:noProof/>
        </w:rPr>
        <w:drawing>
          <wp:anchor distT="0" distB="0" distL="114300" distR="114300" simplePos="0" relativeHeight="251665408" behindDoc="0" locked="0" layoutInCell="1" allowOverlap="1" wp14:anchorId="25B2B7F3" wp14:editId="5447B2D4">
            <wp:simplePos x="0" y="0"/>
            <wp:positionH relativeFrom="column">
              <wp:posOffset>-411480</wp:posOffset>
            </wp:positionH>
            <wp:positionV relativeFrom="paragraph">
              <wp:posOffset>-45720</wp:posOffset>
            </wp:positionV>
            <wp:extent cx="362585" cy="137922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585" cy="1379220"/>
                    </a:xfrm>
                    <a:prstGeom prst="rect">
                      <a:avLst/>
                    </a:prstGeom>
                    <a:noFill/>
                  </pic:spPr>
                </pic:pic>
              </a:graphicData>
            </a:graphic>
          </wp:anchor>
        </w:drawing>
      </w:r>
    </w:p>
    <w:p w:rsidR="00526B30" w:rsidRDefault="00435461" w:rsidP="00A1714C">
      <w:r>
        <w:rPr>
          <w:noProof/>
        </w:rPr>
        <w:drawing>
          <wp:anchor distT="0" distB="0" distL="114300" distR="114300" simplePos="0" relativeHeight="251659264" behindDoc="0" locked="0" layoutInCell="1" allowOverlap="1" wp14:anchorId="5DA448C7" wp14:editId="0288EB5D">
            <wp:simplePos x="0" y="0"/>
            <wp:positionH relativeFrom="column">
              <wp:posOffset>285750</wp:posOffset>
            </wp:positionH>
            <wp:positionV relativeFrom="paragraph">
              <wp:posOffset>121285</wp:posOffset>
            </wp:positionV>
            <wp:extent cx="1943100" cy="666750"/>
            <wp:effectExtent l="0" t="0" r="0" b="0"/>
            <wp:wrapNone/>
            <wp:docPr id="1" name="Picture 1" descr="Description: Description: ACS-Chemistry-for-Lif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ACS-Chemistry-for-Life-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pic:spPr>
                </pic:pic>
              </a:graphicData>
            </a:graphic>
          </wp:anchor>
        </w:drawing>
      </w:r>
    </w:p>
    <w:p w:rsidR="00526B30" w:rsidRDefault="00526B30" w:rsidP="00A1714C"/>
    <w:p w:rsidR="00526B30" w:rsidRDefault="00526B30" w:rsidP="00A1714C"/>
    <w:p w:rsidR="00526B30" w:rsidRDefault="00526B30" w:rsidP="00A1714C"/>
    <w:p w:rsidR="00526B30" w:rsidRDefault="00526B30" w:rsidP="00A1714C"/>
    <w:p w:rsidR="004F58C1" w:rsidRDefault="004F58C1" w:rsidP="00A1714C"/>
    <w:p w:rsidR="0025611A" w:rsidRDefault="0025611A" w:rsidP="00A1714C"/>
    <w:p w:rsidR="0025611A" w:rsidRDefault="0025611A" w:rsidP="00A1714C"/>
    <w:p w:rsidR="0025611A" w:rsidRDefault="0025611A" w:rsidP="00A1714C">
      <w:r>
        <w:rPr>
          <w:noProof/>
        </w:rPr>
        <w:drawing>
          <wp:anchor distT="0" distB="0" distL="114300" distR="114300" simplePos="0" relativeHeight="251663360" behindDoc="0" locked="0" layoutInCell="1" allowOverlap="1" wp14:anchorId="59BA05EE" wp14:editId="50826FAD">
            <wp:simplePos x="0" y="0"/>
            <wp:positionH relativeFrom="column">
              <wp:posOffset>-411480</wp:posOffset>
            </wp:positionH>
            <wp:positionV relativeFrom="paragraph">
              <wp:posOffset>19050</wp:posOffset>
            </wp:positionV>
            <wp:extent cx="361950" cy="8778240"/>
            <wp:effectExtent l="0" t="0" r="0"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8778240"/>
                    </a:xfrm>
                    <a:prstGeom prst="rect">
                      <a:avLst/>
                    </a:prstGeom>
                    <a:noFill/>
                  </pic:spPr>
                </pic:pic>
              </a:graphicData>
            </a:graphic>
          </wp:anchor>
        </w:drawing>
      </w:r>
    </w:p>
    <w:p w:rsidR="004F58C1" w:rsidRDefault="004F58C1" w:rsidP="00A1714C"/>
    <w:p w:rsidR="00526B30" w:rsidRDefault="00526B30" w:rsidP="00A1714C"/>
    <w:tbl>
      <w:tblPr>
        <w:tblW w:w="0" w:type="auto"/>
        <w:tblInd w:w="558" w:type="dxa"/>
        <w:tblCellMar>
          <w:left w:w="0" w:type="dxa"/>
          <w:right w:w="0" w:type="dxa"/>
        </w:tblCellMar>
        <w:tblLook w:val="04A0" w:firstRow="1" w:lastRow="0" w:firstColumn="1" w:lastColumn="0" w:noHBand="0" w:noVBand="1"/>
      </w:tblPr>
      <w:tblGrid>
        <w:gridCol w:w="2234"/>
        <w:gridCol w:w="6568"/>
      </w:tblGrid>
      <w:tr w:rsidR="004F58C1" w:rsidRPr="004F58C1" w:rsidTr="00DB71CE">
        <w:trPr>
          <w:cantSplit/>
        </w:trPr>
        <w:tc>
          <w:tcPr>
            <w:tcW w:w="2246" w:type="dxa"/>
            <w:tcMar>
              <w:top w:w="0" w:type="dxa"/>
              <w:left w:w="108" w:type="dxa"/>
              <w:bottom w:w="0" w:type="dxa"/>
              <w:right w:w="108" w:type="dxa"/>
            </w:tcMar>
            <w:hideMark/>
          </w:tcPr>
          <w:p w:rsidR="004F58C1" w:rsidRPr="004F58C1" w:rsidRDefault="004F58C1" w:rsidP="004F58C1">
            <w:pPr>
              <w:spacing w:before="120" w:after="120" w:line="276" w:lineRule="auto"/>
              <w:ind w:left="835"/>
              <w:rPr>
                <w:rFonts w:asciiTheme="minorHAnsi" w:hAnsiTheme="minorHAnsi" w:cs="Times New Roman"/>
                <w:b/>
                <w:spacing w:val="-5"/>
                <w:sz w:val="22"/>
                <w:szCs w:val="22"/>
                <w:lang w:val="en-GB"/>
              </w:rPr>
            </w:pPr>
            <w:r w:rsidRPr="004F58C1">
              <w:rPr>
                <w:rFonts w:asciiTheme="minorHAnsi" w:hAnsiTheme="minorHAnsi" w:cs="Times New Roman"/>
                <w:b/>
                <w:spacing w:val="-5"/>
                <w:sz w:val="22"/>
                <w:szCs w:val="22"/>
                <w:lang w:val="en-GB"/>
              </w:rPr>
              <w:t>TO:</w:t>
            </w:r>
          </w:p>
        </w:tc>
        <w:tc>
          <w:tcPr>
            <w:tcW w:w="6718" w:type="dxa"/>
            <w:tcMar>
              <w:top w:w="0" w:type="dxa"/>
              <w:left w:w="108" w:type="dxa"/>
              <w:bottom w:w="0" w:type="dxa"/>
              <w:right w:w="108" w:type="dxa"/>
            </w:tcMar>
            <w:hideMark/>
          </w:tcPr>
          <w:p w:rsidR="004F58C1" w:rsidRPr="004F58C1" w:rsidRDefault="004F58C1" w:rsidP="008C103D">
            <w:pPr>
              <w:spacing w:before="120" w:after="120" w:line="276" w:lineRule="auto"/>
              <w:rPr>
                <w:rFonts w:asciiTheme="minorHAnsi" w:hAnsiTheme="minorHAnsi" w:cs="Times New Roman"/>
                <w:spacing w:val="-5"/>
                <w:sz w:val="22"/>
                <w:szCs w:val="22"/>
                <w:lang w:val="en-GB"/>
              </w:rPr>
            </w:pPr>
            <w:bookmarkStart w:id="0" w:name="MemoTo"/>
            <w:bookmarkEnd w:id="0"/>
            <w:r>
              <w:rPr>
                <w:rFonts w:asciiTheme="minorHAnsi" w:hAnsiTheme="minorHAnsi" w:cs="Times New Roman"/>
                <w:spacing w:val="-5"/>
                <w:sz w:val="22"/>
                <w:szCs w:val="22"/>
                <w:lang w:val="en-GB"/>
              </w:rPr>
              <w:t>ACS Division</w:t>
            </w:r>
            <w:r w:rsidR="008C103D">
              <w:rPr>
                <w:rFonts w:asciiTheme="minorHAnsi" w:hAnsiTheme="minorHAnsi" w:cs="Times New Roman"/>
                <w:spacing w:val="-5"/>
                <w:sz w:val="22"/>
                <w:szCs w:val="22"/>
                <w:lang w:val="en-GB"/>
              </w:rPr>
              <w:t xml:space="preserve"> &amp; Committee Officers</w:t>
            </w:r>
            <w:r>
              <w:rPr>
                <w:rFonts w:asciiTheme="minorHAnsi" w:hAnsiTheme="minorHAnsi" w:cs="Times New Roman"/>
                <w:spacing w:val="-5"/>
                <w:sz w:val="22"/>
                <w:szCs w:val="22"/>
                <w:lang w:val="en-GB"/>
              </w:rPr>
              <w:t xml:space="preserve"> </w:t>
            </w:r>
          </w:p>
        </w:tc>
      </w:tr>
      <w:tr w:rsidR="004F58C1" w:rsidRPr="004F58C1" w:rsidTr="00DB71CE">
        <w:trPr>
          <w:cantSplit/>
        </w:trPr>
        <w:tc>
          <w:tcPr>
            <w:tcW w:w="2246" w:type="dxa"/>
            <w:tcMar>
              <w:top w:w="0" w:type="dxa"/>
              <w:left w:w="108" w:type="dxa"/>
              <w:bottom w:w="0" w:type="dxa"/>
              <w:right w:w="108" w:type="dxa"/>
            </w:tcMar>
            <w:hideMark/>
          </w:tcPr>
          <w:p w:rsidR="004F58C1" w:rsidRPr="004F58C1" w:rsidRDefault="004F58C1" w:rsidP="004F58C1">
            <w:pPr>
              <w:spacing w:before="120" w:after="120" w:line="276" w:lineRule="auto"/>
              <w:ind w:left="835"/>
              <w:outlineLvl w:val="0"/>
              <w:rPr>
                <w:rFonts w:asciiTheme="minorHAnsi" w:hAnsiTheme="minorHAnsi" w:cs="Times New Roman"/>
                <w:b/>
                <w:spacing w:val="-5"/>
                <w:sz w:val="22"/>
                <w:szCs w:val="22"/>
                <w:lang w:val="en-GB"/>
              </w:rPr>
            </w:pPr>
          </w:p>
        </w:tc>
        <w:tc>
          <w:tcPr>
            <w:tcW w:w="6718" w:type="dxa"/>
            <w:tcMar>
              <w:top w:w="0" w:type="dxa"/>
              <w:left w:w="108" w:type="dxa"/>
              <w:bottom w:w="0" w:type="dxa"/>
              <w:right w:w="108" w:type="dxa"/>
            </w:tcMar>
            <w:hideMark/>
          </w:tcPr>
          <w:p w:rsidR="004F58C1" w:rsidRPr="004F58C1" w:rsidRDefault="004F58C1" w:rsidP="004F58C1">
            <w:pPr>
              <w:spacing w:before="120" w:after="120" w:line="276" w:lineRule="auto"/>
              <w:ind w:right="-2988"/>
              <w:rPr>
                <w:rFonts w:asciiTheme="minorHAnsi" w:hAnsiTheme="minorHAnsi" w:cs="Times New Roman"/>
                <w:spacing w:val="-5"/>
                <w:sz w:val="22"/>
                <w:szCs w:val="22"/>
                <w:lang w:val="en-GB"/>
              </w:rPr>
            </w:pPr>
            <w:bookmarkStart w:id="1" w:name="MemoFrom"/>
            <w:bookmarkEnd w:id="1"/>
          </w:p>
        </w:tc>
      </w:tr>
      <w:tr w:rsidR="004F58C1" w:rsidRPr="004F58C1" w:rsidTr="00DB71CE">
        <w:trPr>
          <w:cantSplit/>
        </w:trPr>
        <w:tc>
          <w:tcPr>
            <w:tcW w:w="2246" w:type="dxa"/>
            <w:tcMar>
              <w:top w:w="0" w:type="dxa"/>
              <w:left w:w="108" w:type="dxa"/>
              <w:bottom w:w="0" w:type="dxa"/>
              <w:right w:w="108" w:type="dxa"/>
            </w:tcMar>
          </w:tcPr>
          <w:p w:rsidR="004F58C1" w:rsidRPr="004F58C1" w:rsidRDefault="004F58C1" w:rsidP="004F58C1">
            <w:pPr>
              <w:spacing w:before="120" w:after="120" w:line="276" w:lineRule="auto"/>
              <w:ind w:left="835"/>
              <w:outlineLvl w:val="0"/>
              <w:rPr>
                <w:rFonts w:asciiTheme="minorHAnsi" w:hAnsiTheme="minorHAnsi" w:cs="Times New Roman"/>
                <w:b/>
                <w:spacing w:val="-5"/>
                <w:sz w:val="22"/>
                <w:szCs w:val="22"/>
                <w:lang w:val="en-GB"/>
              </w:rPr>
            </w:pPr>
            <w:r w:rsidRPr="004F58C1">
              <w:rPr>
                <w:rFonts w:asciiTheme="minorHAnsi" w:hAnsiTheme="minorHAnsi" w:cs="Times New Roman"/>
                <w:b/>
                <w:spacing w:val="-5"/>
                <w:sz w:val="22"/>
                <w:szCs w:val="22"/>
                <w:lang w:val="en-GB"/>
              </w:rPr>
              <w:t>FROM:</w:t>
            </w:r>
          </w:p>
        </w:tc>
        <w:tc>
          <w:tcPr>
            <w:tcW w:w="6718" w:type="dxa"/>
            <w:tcMar>
              <w:top w:w="0" w:type="dxa"/>
              <w:left w:w="108" w:type="dxa"/>
              <w:bottom w:w="0" w:type="dxa"/>
              <w:right w:w="108" w:type="dxa"/>
            </w:tcMar>
          </w:tcPr>
          <w:p w:rsidR="004F58C1" w:rsidRPr="004F58C1" w:rsidRDefault="00FA054A" w:rsidP="00FA054A">
            <w:pPr>
              <w:spacing w:before="120" w:after="120" w:line="276" w:lineRule="auto"/>
              <w:ind w:right="-2988"/>
              <w:rPr>
                <w:rFonts w:asciiTheme="minorHAnsi" w:hAnsiTheme="minorHAnsi" w:cs="Times New Roman"/>
                <w:spacing w:val="-5"/>
                <w:sz w:val="22"/>
                <w:szCs w:val="22"/>
                <w:lang w:val="en-GB"/>
              </w:rPr>
            </w:pPr>
            <w:r>
              <w:rPr>
                <w:rFonts w:asciiTheme="minorHAnsi" w:hAnsiTheme="minorHAnsi"/>
                <w:sz w:val="22"/>
                <w:szCs w:val="22"/>
              </w:rPr>
              <w:t>Jennifer Maclachlan</w:t>
            </w:r>
            <w:r w:rsidR="004F58C1">
              <w:rPr>
                <w:rFonts w:asciiTheme="minorHAnsi" w:hAnsiTheme="minorHAnsi" w:cs="Times New Roman"/>
                <w:spacing w:val="-5"/>
                <w:sz w:val="22"/>
                <w:szCs w:val="22"/>
                <w:lang w:val="en-GB"/>
              </w:rPr>
              <w:t>, 201</w:t>
            </w:r>
            <w:r>
              <w:rPr>
                <w:rFonts w:asciiTheme="minorHAnsi" w:hAnsiTheme="minorHAnsi" w:cs="Times New Roman"/>
                <w:spacing w:val="-5"/>
                <w:sz w:val="22"/>
                <w:szCs w:val="22"/>
                <w:lang w:val="en-GB"/>
              </w:rPr>
              <w:t>8</w:t>
            </w:r>
            <w:r w:rsidR="004F58C1">
              <w:rPr>
                <w:rFonts w:asciiTheme="minorHAnsi" w:hAnsiTheme="minorHAnsi" w:cs="Times New Roman"/>
                <w:spacing w:val="-5"/>
                <w:sz w:val="22"/>
                <w:szCs w:val="22"/>
                <w:lang w:val="en-GB"/>
              </w:rPr>
              <w:t xml:space="preserve"> Chair, Multidisciplinary Program Planning Group (MPPG)</w:t>
            </w:r>
          </w:p>
        </w:tc>
      </w:tr>
      <w:tr w:rsidR="004F58C1" w:rsidRPr="004F58C1" w:rsidTr="00DB71CE">
        <w:trPr>
          <w:cantSplit/>
        </w:trPr>
        <w:tc>
          <w:tcPr>
            <w:tcW w:w="2246" w:type="dxa"/>
            <w:tcMar>
              <w:top w:w="0" w:type="dxa"/>
              <w:left w:w="108" w:type="dxa"/>
              <w:bottom w:w="0" w:type="dxa"/>
              <w:right w:w="108" w:type="dxa"/>
            </w:tcMar>
            <w:hideMark/>
          </w:tcPr>
          <w:p w:rsidR="004F58C1" w:rsidRPr="004F58C1" w:rsidRDefault="004F58C1" w:rsidP="004F58C1">
            <w:pPr>
              <w:spacing w:before="120" w:after="120" w:line="276" w:lineRule="auto"/>
              <w:ind w:left="835"/>
              <w:rPr>
                <w:rFonts w:asciiTheme="minorHAnsi" w:hAnsiTheme="minorHAnsi" w:cs="Times New Roman"/>
                <w:b/>
                <w:spacing w:val="-5"/>
                <w:sz w:val="22"/>
                <w:szCs w:val="22"/>
                <w:lang w:val="en-GB"/>
              </w:rPr>
            </w:pPr>
            <w:r>
              <w:rPr>
                <w:rFonts w:asciiTheme="minorHAnsi" w:hAnsiTheme="minorHAnsi" w:cs="Times New Roman"/>
                <w:b/>
                <w:spacing w:val="-5"/>
                <w:sz w:val="22"/>
                <w:szCs w:val="22"/>
                <w:lang w:val="en-GB"/>
              </w:rPr>
              <w:t>DATE</w:t>
            </w:r>
            <w:r w:rsidRPr="004F58C1">
              <w:rPr>
                <w:rFonts w:asciiTheme="minorHAnsi" w:hAnsiTheme="minorHAnsi" w:cs="Times New Roman"/>
                <w:b/>
                <w:spacing w:val="-5"/>
                <w:sz w:val="22"/>
                <w:szCs w:val="22"/>
                <w:lang w:val="en-GB"/>
              </w:rPr>
              <w:t>:</w:t>
            </w:r>
          </w:p>
        </w:tc>
        <w:tc>
          <w:tcPr>
            <w:tcW w:w="6718" w:type="dxa"/>
            <w:tcMar>
              <w:top w:w="0" w:type="dxa"/>
              <w:left w:w="108" w:type="dxa"/>
              <w:bottom w:w="0" w:type="dxa"/>
              <w:right w:w="108" w:type="dxa"/>
            </w:tcMar>
            <w:hideMark/>
          </w:tcPr>
          <w:p w:rsidR="004F58C1" w:rsidRPr="004F58C1" w:rsidRDefault="00417465" w:rsidP="009152F6">
            <w:pPr>
              <w:spacing w:before="120" w:after="120" w:line="276" w:lineRule="auto"/>
              <w:rPr>
                <w:rFonts w:asciiTheme="minorHAnsi" w:hAnsiTheme="minorHAnsi" w:cs="Times New Roman"/>
                <w:sz w:val="22"/>
                <w:szCs w:val="22"/>
              </w:rPr>
            </w:pPr>
            <w:bookmarkStart w:id="2" w:name="MemoSubj"/>
            <w:bookmarkEnd w:id="2"/>
            <w:r>
              <w:rPr>
                <w:rFonts w:asciiTheme="minorHAnsi" w:hAnsiTheme="minorHAnsi" w:cs="Times New Roman"/>
                <w:sz w:val="22"/>
                <w:szCs w:val="22"/>
              </w:rPr>
              <w:t>January 23, 2018</w:t>
            </w:r>
          </w:p>
        </w:tc>
      </w:tr>
      <w:tr w:rsidR="004F58C1" w:rsidRPr="004F58C1" w:rsidTr="00DB71CE">
        <w:trPr>
          <w:cantSplit/>
        </w:trPr>
        <w:tc>
          <w:tcPr>
            <w:tcW w:w="2246" w:type="dxa"/>
            <w:tcMar>
              <w:top w:w="0" w:type="dxa"/>
              <w:left w:w="108" w:type="dxa"/>
              <w:bottom w:w="0" w:type="dxa"/>
              <w:right w:w="108" w:type="dxa"/>
            </w:tcMar>
          </w:tcPr>
          <w:p w:rsidR="004F58C1" w:rsidRPr="004F58C1" w:rsidRDefault="004F58C1" w:rsidP="004F58C1">
            <w:pPr>
              <w:spacing w:before="120" w:after="120" w:line="276" w:lineRule="auto"/>
              <w:ind w:left="835"/>
              <w:rPr>
                <w:rFonts w:asciiTheme="minorHAnsi" w:hAnsiTheme="minorHAnsi" w:cs="Times New Roman"/>
                <w:b/>
                <w:spacing w:val="-5"/>
                <w:sz w:val="22"/>
                <w:szCs w:val="22"/>
                <w:lang w:val="en-GB"/>
              </w:rPr>
            </w:pPr>
            <w:r>
              <w:rPr>
                <w:rFonts w:asciiTheme="minorHAnsi" w:hAnsiTheme="minorHAnsi" w:cs="Times New Roman"/>
                <w:b/>
                <w:spacing w:val="-5"/>
                <w:sz w:val="22"/>
                <w:szCs w:val="22"/>
                <w:lang w:val="en-GB"/>
              </w:rPr>
              <w:t>SUBJECT:</w:t>
            </w:r>
          </w:p>
        </w:tc>
        <w:tc>
          <w:tcPr>
            <w:tcW w:w="6718" w:type="dxa"/>
            <w:tcMar>
              <w:top w:w="0" w:type="dxa"/>
              <w:left w:w="108" w:type="dxa"/>
              <w:bottom w:w="0" w:type="dxa"/>
              <w:right w:w="108" w:type="dxa"/>
            </w:tcMar>
          </w:tcPr>
          <w:p w:rsidR="004F58C1" w:rsidRPr="004F58C1" w:rsidRDefault="004F58C1" w:rsidP="00FA054A">
            <w:pPr>
              <w:spacing w:before="120" w:after="120" w:line="276" w:lineRule="auto"/>
              <w:rPr>
                <w:rFonts w:asciiTheme="minorHAnsi" w:hAnsiTheme="minorHAnsi" w:cs="Times New Roman"/>
                <w:sz w:val="22"/>
                <w:szCs w:val="22"/>
              </w:rPr>
            </w:pPr>
            <w:r>
              <w:rPr>
                <w:rFonts w:asciiTheme="minorHAnsi" w:hAnsiTheme="minorHAnsi" w:cs="Times New Roman"/>
                <w:sz w:val="22"/>
                <w:szCs w:val="22"/>
              </w:rPr>
              <w:t>Request for Nominations for the Kavli Foundation Emerging Leader in Chemistry Lecture</w:t>
            </w:r>
            <w:r w:rsidR="0000161D">
              <w:rPr>
                <w:rFonts w:asciiTheme="minorHAnsi" w:hAnsiTheme="minorHAnsi" w:cs="Times New Roman"/>
                <w:sz w:val="22"/>
                <w:szCs w:val="22"/>
              </w:rPr>
              <w:t xml:space="preserve"> for the 201</w:t>
            </w:r>
            <w:r w:rsidR="00FA054A">
              <w:rPr>
                <w:rFonts w:asciiTheme="minorHAnsi" w:hAnsiTheme="minorHAnsi" w:cs="Times New Roman"/>
                <w:sz w:val="22"/>
                <w:szCs w:val="22"/>
              </w:rPr>
              <w:t>8</w:t>
            </w:r>
            <w:r w:rsidR="0000161D">
              <w:rPr>
                <w:rFonts w:asciiTheme="minorHAnsi" w:hAnsiTheme="minorHAnsi" w:cs="Times New Roman"/>
                <w:sz w:val="22"/>
                <w:szCs w:val="22"/>
              </w:rPr>
              <w:t xml:space="preserve"> </w:t>
            </w:r>
            <w:r w:rsidR="009714DA">
              <w:rPr>
                <w:rFonts w:asciiTheme="minorHAnsi" w:hAnsiTheme="minorHAnsi" w:cs="Times New Roman"/>
                <w:sz w:val="22"/>
                <w:szCs w:val="22"/>
              </w:rPr>
              <w:t>Fall</w:t>
            </w:r>
            <w:r w:rsidR="0000161D">
              <w:rPr>
                <w:rFonts w:asciiTheme="minorHAnsi" w:hAnsiTheme="minorHAnsi" w:cs="Times New Roman"/>
                <w:sz w:val="22"/>
                <w:szCs w:val="22"/>
              </w:rPr>
              <w:t xml:space="preserve"> National Meeting in </w:t>
            </w:r>
            <w:r w:rsidR="00FA054A">
              <w:rPr>
                <w:rFonts w:asciiTheme="minorHAnsi" w:hAnsiTheme="minorHAnsi" w:cs="Times New Roman"/>
                <w:sz w:val="22"/>
                <w:szCs w:val="22"/>
              </w:rPr>
              <w:t>Boston, MA</w:t>
            </w:r>
            <w:r w:rsidR="0000161D">
              <w:rPr>
                <w:rFonts w:asciiTheme="minorHAnsi" w:hAnsiTheme="minorHAnsi" w:cs="Times New Roman"/>
                <w:sz w:val="22"/>
                <w:szCs w:val="22"/>
              </w:rPr>
              <w:t xml:space="preserve"> </w:t>
            </w:r>
          </w:p>
        </w:tc>
      </w:tr>
    </w:tbl>
    <w:p w:rsidR="00526B30" w:rsidRDefault="00526B30" w:rsidP="00A1714C">
      <w:r>
        <w:rPr>
          <w:noProof/>
        </w:rPr>
        <w:drawing>
          <wp:anchor distT="0" distB="0" distL="114300" distR="114300" simplePos="0" relativeHeight="251661312" behindDoc="0" locked="0" layoutInCell="1" allowOverlap="1" wp14:anchorId="37032620" wp14:editId="0EDA7125">
            <wp:simplePos x="0" y="0"/>
            <wp:positionH relativeFrom="column">
              <wp:posOffset>-407670</wp:posOffset>
            </wp:positionH>
            <wp:positionV relativeFrom="paragraph">
              <wp:posOffset>-1805305</wp:posOffset>
            </wp:positionV>
            <wp:extent cx="361950" cy="12001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1200150"/>
                    </a:xfrm>
                    <a:prstGeom prst="rect">
                      <a:avLst/>
                    </a:prstGeom>
                    <a:noFill/>
                  </pic:spPr>
                </pic:pic>
              </a:graphicData>
            </a:graphic>
          </wp:anchor>
        </w:drawing>
      </w:r>
    </w:p>
    <w:p w:rsidR="00526B30" w:rsidRDefault="00526B30" w:rsidP="00A1714C"/>
    <w:p w:rsidR="00526B30" w:rsidRDefault="00526B30" w:rsidP="00A1714C"/>
    <w:p w:rsidR="00A1714C" w:rsidRPr="004F58C1" w:rsidRDefault="00A1714C" w:rsidP="00526B30">
      <w:pPr>
        <w:ind w:left="360"/>
        <w:rPr>
          <w:rFonts w:asciiTheme="minorHAnsi" w:hAnsiTheme="minorHAnsi"/>
          <w:color w:val="000000"/>
          <w:sz w:val="22"/>
          <w:szCs w:val="22"/>
        </w:rPr>
      </w:pPr>
      <w:r w:rsidRPr="004F58C1">
        <w:rPr>
          <w:rFonts w:asciiTheme="minorHAnsi" w:hAnsiTheme="minorHAnsi"/>
          <w:color w:val="000000"/>
          <w:sz w:val="22"/>
          <w:szCs w:val="22"/>
        </w:rPr>
        <w:t xml:space="preserve">The Kavli Foundation has agreed to sponsor </w:t>
      </w:r>
      <w:r w:rsidRPr="004F58C1">
        <w:rPr>
          <w:rFonts w:asciiTheme="minorHAnsi" w:hAnsiTheme="minorHAnsi"/>
          <w:i/>
          <w:iCs/>
          <w:sz w:val="22"/>
          <w:szCs w:val="22"/>
        </w:rPr>
        <w:t>The Kavli Foundation Emerging Leader in Chemistry Lecture</w:t>
      </w:r>
      <w:r w:rsidRPr="004F58C1">
        <w:rPr>
          <w:rFonts w:asciiTheme="minorHAnsi" w:hAnsiTheme="minorHAnsi"/>
          <w:sz w:val="22"/>
          <w:szCs w:val="22"/>
        </w:rPr>
        <w:t xml:space="preserve"> </w:t>
      </w:r>
      <w:r w:rsidR="006151E8" w:rsidRPr="004F58C1">
        <w:rPr>
          <w:rFonts w:asciiTheme="minorHAnsi" w:hAnsiTheme="minorHAnsi"/>
          <w:sz w:val="22"/>
          <w:szCs w:val="22"/>
        </w:rPr>
        <w:t>through 2025</w:t>
      </w:r>
      <w:r w:rsidRPr="004F58C1">
        <w:rPr>
          <w:rFonts w:asciiTheme="minorHAnsi" w:hAnsiTheme="minorHAnsi"/>
          <w:sz w:val="22"/>
          <w:szCs w:val="22"/>
        </w:rPr>
        <w:t xml:space="preserve"> </w:t>
      </w:r>
      <w:r w:rsidR="00AE2DBC" w:rsidRPr="004F58C1">
        <w:rPr>
          <w:rFonts w:asciiTheme="minorHAnsi" w:hAnsiTheme="minorHAnsi"/>
          <w:sz w:val="22"/>
          <w:szCs w:val="22"/>
        </w:rPr>
        <w:t>featuring two lectures at</w:t>
      </w:r>
      <w:r w:rsidRPr="004F58C1">
        <w:rPr>
          <w:rFonts w:asciiTheme="minorHAnsi" w:hAnsiTheme="minorHAnsi"/>
          <w:sz w:val="22"/>
          <w:szCs w:val="22"/>
        </w:rPr>
        <w:t xml:space="preserve"> each ACS national meeting. The Kavli </w:t>
      </w:r>
      <w:r w:rsidR="006736AE" w:rsidRPr="004F58C1">
        <w:rPr>
          <w:rFonts w:asciiTheme="minorHAnsi" w:hAnsiTheme="minorHAnsi"/>
          <w:sz w:val="22"/>
          <w:szCs w:val="22"/>
        </w:rPr>
        <w:t xml:space="preserve">Foundation </w:t>
      </w:r>
      <w:r w:rsidRPr="004F58C1">
        <w:rPr>
          <w:rFonts w:asciiTheme="minorHAnsi" w:hAnsiTheme="minorHAnsi"/>
          <w:sz w:val="22"/>
          <w:szCs w:val="22"/>
        </w:rPr>
        <w:t xml:space="preserve">Emerging Leader </w:t>
      </w:r>
      <w:r w:rsidR="006736AE" w:rsidRPr="004F58C1">
        <w:rPr>
          <w:rFonts w:asciiTheme="minorHAnsi" w:hAnsiTheme="minorHAnsi"/>
          <w:sz w:val="22"/>
          <w:szCs w:val="22"/>
        </w:rPr>
        <w:t xml:space="preserve">in Chemistry </w:t>
      </w:r>
      <w:r w:rsidRPr="004F58C1">
        <w:rPr>
          <w:rFonts w:asciiTheme="minorHAnsi" w:hAnsiTheme="minorHAnsi"/>
          <w:sz w:val="22"/>
          <w:szCs w:val="22"/>
        </w:rPr>
        <w:t xml:space="preserve">Lecture </w:t>
      </w:r>
      <w:proofErr w:type="gramStart"/>
      <w:r w:rsidRPr="004F58C1">
        <w:rPr>
          <w:rFonts w:asciiTheme="minorHAnsi" w:hAnsiTheme="minorHAnsi"/>
          <w:sz w:val="22"/>
          <w:szCs w:val="22"/>
        </w:rPr>
        <w:t>is awarded</w:t>
      </w:r>
      <w:proofErr w:type="gramEnd"/>
      <w:r w:rsidRPr="004F58C1">
        <w:rPr>
          <w:rFonts w:asciiTheme="minorHAnsi" w:hAnsiTheme="minorHAnsi"/>
          <w:sz w:val="22"/>
          <w:szCs w:val="22"/>
        </w:rPr>
        <w:t xml:space="preserve"> to an outstanding chemical scientist who is less than 10 years past receipt of his</w:t>
      </w:r>
      <w:r w:rsidR="00BA4E49">
        <w:rPr>
          <w:rFonts w:asciiTheme="minorHAnsi" w:hAnsiTheme="minorHAnsi"/>
          <w:sz w:val="22"/>
          <w:szCs w:val="22"/>
        </w:rPr>
        <w:t xml:space="preserve"> or </w:t>
      </w:r>
      <w:r w:rsidRPr="004F58C1">
        <w:rPr>
          <w:rFonts w:asciiTheme="minorHAnsi" w:hAnsiTheme="minorHAnsi"/>
          <w:sz w:val="22"/>
          <w:szCs w:val="22"/>
        </w:rPr>
        <w:t>her Ph</w:t>
      </w:r>
      <w:r w:rsidR="00BA4E49">
        <w:rPr>
          <w:rFonts w:asciiTheme="minorHAnsi" w:hAnsiTheme="minorHAnsi"/>
          <w:sz w:val="22"/>
          <w:szCs w:val="22"/>
        </w:rPr>
        <w:t>.</w:t>
      </w:r>
      <w:r w:rsidRPr="004F58C1">
        <w:rPr>
          <w:rFonts w:asciiTheme="minorHAnsi" w:hAnsiTheme="minorHAnsi"/>
          <w:sz w:val="22"/>
          <w:szCs w:val="22"/>
        </w:rPr>
        <w:t>D</w:t>
      </w:r>
      <w:r w:rsidR="00BA4E49">
        <w:rPr>
          <w:rFonts w:asciiTheme="minorHAnsi" w:hAnsiTheme="minorHAnsi"/>
          <w:sz w:val="22"/>
          <w:szCs w:val="22"/>
        </w:rPr>
        <w:t>.</w:t>
      </w:r>
      <w:r w:rsidRPr="004F58C1">
        <w:rPr>
          <w:rFonts w:asciiTheme="minorHAnsi" w:hAnsiTheme="minorHAnsi"/>
          <w:sz w:val="22"/>
          <w:szCs w:val="22"/>
        </w:rPr>
        <w:t xml:space="preserve"> and </w:t>
      </w:r>
      <w:r w:rsidR="00DB71CE">
        <w:rPr>
          <w:rFonts w:asciiTheme="minorHAnsi" w:hAnsiTheme="minorHAnsi"/>
          <w:sz w:val="22"/>
          <w:szCs w:val="22"/>
        </w:rPr>
        <w:t>will be</w:t>
      </w:r>
      <w:r w:rsidRPr="004F58C1">
        <w:rPr>
          <w:rFonts w:asciiTheme="minorHAnsi" w:hAnsiTheme="minorHAnsi"/>
          <w:sz w:val="22"/>
          <w:szCs w:val="22"/>
        </w:rPr>
        <w:t xml:space="preserve"> under 40 years of age</w:t>
      </w:r>
      <w:r w:rsidR="008C103D">
        <w:rPr>
          <w:rFonts w:asciiTheme="minorHAnsi" w:hAnsiTheme="minorHAnsi"/>
          <w:sz w:val="22"/>
          <w:szCs w:val="22"/>
        </w:rPr>
        <w:t xml:space="preserve"> as of Monday, </w:t>
      </w:r>
      <w:r w:rsidR="009714DA">
        <w:rPr>
          <w:rFonts w:asciiTheme="minorHAnsi" w:hAnsiTheme="minorHAnsi"/>
          <w:sz w:val="22"/>
          <w:szCs w:val="22"/>
        </w:rPr>
        <w:t xml:space="preserve">August </w:t>
      </w:r>
      <w:r w:rsidR="001837CC">
        <w:rPr>
          <w:rFonts w:asciiTheme="minorHAnsi" w:hAnsiTheme="minorHAnsi"/>
          <w:sz w:val="22"/>
          <w:szCs w:val="22"/>
        </w:rPr>
        <w:t>20</w:t>
      </w:r>
      <w:r w:rsidR="008C103D">
        <w:rPr>
          <w:rFonts w:asciiTheme="minorHAnsi" w:hAnsiTheme="minorHAnsi"/>
          <w:sz w:val="22"/>
          <w:szCs w:val="22"/>
        </w:rPr>
        <w:t>, 201</w:t>
      </w:r>
      <w:r w:rsidR="001837CC">
        <w:rPr>
          <w:rFonts w:asciiTheme="minorHAnsi" w:hAnsiTheme="minorHAnsi"/>
          <w:sz w:val="22"/>
          <w:szCs w:val="22"/>
        </w:rPr>
        <w:t>8,</w:t>
      </w:r>
      <w:r w:rsidR="00DB71CE">
        <w:rPr>
          <w:rFonts w:asciiTheme="minorHAnsi" w:hAnsiTheme="minorHAnsi"/>
          <w:sz w:val="22"/>
          <w:szCs w:val="22"/>
        </w:rPr>
        <w:t xml:space="preserve"> the date of the lecture</w:t>
      </w:r>
      <w:r w:rsidRPr="004F58C1">
        <w:rPr>
          <w:rFonts w:asciiTheme="minorHAnsi" w:hAnsiTheme="minorHAnsi"/>
          <w:sz w:val="22"/>
          <w:szCs w:val="22"/>
        </w:rPr>
        <w:t>.  The candidate is a distinguished younger scientist who is highly regarded by his or her peers for significant contributions to an area of chemistry or related multidisciplinary area of chemistry.</w:t>
      </w:r>
    </w:p>
    <w:p w:rsidR="00A1714C" w:rsidRPr="004F58C1" w:rsidRDefault="00A1714C" w:rsidP="00526B30">
      <w:pPr>
        <w:ind w:left="360"/>
        <w:rPr>
          <w:rFonts w:asciiTheme="minorHAnsi" w:hAnsiTheme="minorHAnsi"/>
          <w:color w:val="000000"/>
          <w:sz w:val="22"/>
          <w:szCs w:val="22"/>
        </w:rPr>
      </w:pPr>
    </w:p>
    <w:p w:rsidR="00A1714C" w:rsidRPr="004F58C1" w:rsidRDefault="00A1714C" w:rsidP="00526B30">
      <w:pPr>
        <w:ind w:left="360"/>
        <w:rPr>
          <w:rFonts w:asciiTheme="minorHAnsi" w:hAnsiTheme="minorHAnsi"/>
          <w:sz w:val="22"/>
          <w:szCs w:val="22"/>
        </w:rPr>
      </w:pPr>
      <w:r w:rsidRPr="004F58C1">
        <w:rPr>
          <w:rFonts w:asciiTheme="minorHAnsi" w:hAnsiTheme="minorHAnsi"/>
          <w:sz w:val="22"/>
          <w:szCs w:val="22"/>
        </w:rPr>
        <w:t xml:space="preserve">MPPG is pleased to </w:t>
      </w:r>
      <w:r w:rsidR="006736AE" w:rsidRPr="004F58C1">
        <w:rPr>
          <w:rFonts w:asciiTheme="minorHAnsi" w:hAnsiTheme="minorHAnsi"/>
          <w:sz w:val="22"/>
          <w:szCs w:val="22"/>
        </w:rPr>
        <w:t>sponsor</w:t>
      </w:r>
      <w:r w:rsidRPr="004F58C1">
        <w:rPr>
          <w:rFonts w:asciiTheme="minorHAnsi" w:hAnsiTheme="minorHAnsi"/>
          <w:sz w:val="22"/>
          <w:szCs w:val="22"/>
        </w:rPr>
        <w:t xml:space="preserve"> the lecture at the </w:t>
      </w:r>
      <w:r w:rsidR="009714DA">
        <w:rPr>
          <w:rFonts w:asciiTheme="minorHAnsi" w:hAnsiTheme="minorHAnsi"/>
          <w:sz w:val="22"/>
          <w:szCs w:val="22"/>
        </w:rPr>
        <w:t>Fall</w:t>
      </w:r>
      <w:r w:rsidR="0000161D" w:rsidRPr="004F58C1">
        <w:rPr>
          <w:rFonts w:asciiTheme="minorHAnsi" w:hAnsiTheme="minorHAnsi"/>
          <w:sz w:val="22"/>
          <w:szCs w:val="22"/>
        </w:rPr>
        <w:t xml:space="preserve"> </w:t>
      </w:r>
      <w:r w:rsidRPr="004F58C1">
        <w:rPr>
          <w:rFonts w:asciiTheme="minorHAnsi" w:hAnsiTheme="minorHAnsi"/>
          <w:sz w:val="22"/>
          <w:szCs w:val="22"/>
        </w:rPr>
        <w:t xml:space="preserve">ACS National Meeting in </w:t>
      </w:r>
      <w:r w:rsidR="001837CC">
        <w:rPr>
          <w:rFonts w:asciiTheme="minorHAnsi" w:hAnsiTheme="minorHAnsi"/>
          <w:sz w:val="22"/>
          <w:szCs w:val="22"/>
        </w:rPr>
        <w:t>Boston, MA</w:t>
      </w:r>
      <w:r w:rsidR="00526B30" w:rsidRPr="004F58C1">
        <w:rPr>
          <w:rFonts w:asciiTheme="minorHAnsi" w:hAnsiTheme="minorHAnsi"/>
          <w:sz w:val="22"/>
          <w:szCs w:val="22"/>
        </w:rPr>
        <w:t>.  We invite</w:t>
      </w:r>
      <w:r w:rsidRPr="004F58C1">
        <w:rPr>
          <w:rFonts w:asciiTheme="minorHAnsi" w:hAnsiTheme="minorHAnsi"/>
          <w:sz w:val="22"/>
          <w:szCs w:val="22"/>
        </w:rPr>
        <w:t xml:space="preserve"> ACS </w:t>
      </w:r>
      <w:r w:rsidR="00526B30" w:rsidRPr="004F58C1">
        <w:rPr>
          <w:rFonts w:asciiTheme="minorHAnsi" w:hAnsiTheme="minorHAnsi"/>
          <w:sz w:val="22"/>
          <w:szCs w:val="22"/>
        </w:rPr>
        <w:t>Divisions</w:t>
      </w:r>
      <w:r w:rsidR="00DB71CE">
        <w:rPr>
          <w:rFonts w:asciiTheme="minorHAnsi" w:hAnsiTheme="minorHAnsi"/>
          <w:sz w:val="22"/>
          <w:szCs w:val="22"/>
        </w:rPr>
        <w:t xml:space="preserve"> and Committees</w:t>
      </w:r>
      <w:r w:rsidR="00526B30" w:rsidRPr="004F58C1">
        <w:rPr>
          <w:rFonts w:asciiTheme="minorHAnsi" w:hAnsiTheme="minorHAnsi"/>
          <w:sz w:val="22"/>
          <w:szCs w:val="22"/>
        </w:rPr>
        <w:t xml:space="preserve"> to submit candidate nominations for this award</w:t>
      </w:r>
      <w:r w:rsidRPr="004F58C1">
        <w:rPr>
          <w:rFonts w:asciiTheme="minorHAnsi" w:hAnsiTheme="minorHAnsi"/>
          <w:sz w:val="22"/>
          <w:szCs w:val="22"/>
        </w:rPr>
        <w:t>.</w:t>
      </w:r>
    </w:p>
    <w:p w:rsidR="00A1714C" w:rsidRPr="004F58C1" w:rsidRDefault="00A1714C" w:rsidP="00526B30">
      <w:pPr>
        <w:ind w:left="360"/>
        <w:rPr>
          <w:rFonts w:asciiTheme="minorHAnsi" w:hAnsiTheme="minorHAnsi"/>
          <w:sz w:val="22"/>
          <w:szCs w:val="22"/>
        </w:rPr>
      </w:pPr>
    </w:p>
    <w:p w:rsidR="00A1714C" w:rsidRPr="004F58C1" w:rsidRDefault="00A1714C" w:rsidP="00526B30">
      <w:pPr>
        <w:ind w:left="360"/>
        <w:rPr>
          <w:rFonts w:asciiTheme="minorHAnsi" w:hAnsiTheme="minorHAnsi"/>
          <w:sz w:val="22"/>
          <w:szCs w:val="22"/>
        </w:rPr>
      </w:pPr>
      <w:r w:rsidRPr="004F58C1">
        <w:rPr>
          <w:rFonts w:asciiTheme="minorHAnsi" w:hAnsiTheme="minorHAnsi"/>
          <w:sz w:val="22"/>
          <w:szCs w:val="22"/>
        </w:rPr>
        <w:t xml:space="preserve">Please reach out to </w:t>
      </w:r>
      <w:r w:rsidR="00E431EF">
        <w:rPr>
          <w:rFonts w:asciiTheme="minorHAnsi" w:hAnsiTheme="minorHAnsi"/>
          <w:sz w:val="22"/>
          <w:szCs w:val="22"/>
        </w:rPr>
        <w:t>your</w:t>
      </w:r>
      <w:r w:rsidRPr="004F58C1">
        <w:rPr>
          <w:rFonts w:asciiTheme="minorHAnsi" w:hAnsiTheme="minorHAnsi"/>
          <w:sz w:val="22"/>
          <w:szCs w:val="22"/>
        </w:rPr>
        <w:t xml:space="preserve"> members </w:t>
      </w:r>
      <w:r w:rsidR="00526B30" w:rsidRPr="004F58C1">
        <w:rPr>
          <w:rFonts w:asciiTheme="minorHAnsi" w:hAnsiTheme="minorHAnsi"/>
          <w:sz w:val="22"/>
          <w:szCs w:val="22"/>
        </w:rPr>
        <w:t>to consider sending recommendations for this award</w:t>
      </w:r>
      <w:r w:rsidRPr="004F58C1">
        <w:rPr>
          <w:rFonts w:asciiTheme="minorHAnsi" w:hAnsiTheme="minorHAnsi"/>
          <w:sz w:val="22"/>
          <w:szCs w:val="22"/>
        </w:rPr>
        <w:t xml:space="preserve">.  All nominations must be submitted by the Division </w:t>
      </w:r>
      <w:r w:rsidR="008C103D">
        <w:rPr>
          <w:rFonts w:asciiTheme="minorHAnsi" w:hAnsiTheme="minorHAnsi"/>
          <w:sz w:val="22"/>
          <w:szCs w:val="22"/>
        </w:rPr>
        <w:t>or Committee</w:t>
      </w:r>
      <w:r w:rsidR="00312CBE">
        <w:rPr>
          <w:rFonts w:asciiTheme="minorHAnsi" w:hAnsiTheme="minorHAnsi"/>
          <w:sz w:val="22"/>
          <w:szCs w:val="22"/>
        </w:rPr>
        <w:t xml:space="preserve"> after approval from the respective Chair</w:t>
      </w:r>
      <w:r w:rsidR="00DB71CE">
        <w:rPr>
          <w:rFonts w:asciiTheme="minorHAnsi" w:hAnsiTheme="minorHAnsi"/>
          <w:sz w:val="22"/>
          <w:szCs w:val="22"/>
        </w:rPr>
        <w:t xml:space="preserve">.  </w:t>
      </w:r>
      <w:r w:rsidR="00DB71CE" w:rsidRPr="004F58C1">
        <w:rPr>
          <w:rFonts w:asciiTheme="minorHAnsi" w:hAnsiTheme="minorHAnsi"/>
          <w:sz w:val="22"/>
          <w:szCs w:val="22"/>
        </w:rPr>
        <w:t>Emerging Leader Nomination Forms</w:t>
      </w:r>
      <w:r w:rsidR="00DB71CE">
        <w:rPr>
          <w:rFonts w:asciiTheme="minorHAnsi" w:hAnsiTheme="minorHAnsi"/>
          <w:sz w:val="22"/>
          <w:szCs w:val="22"/>
        </w:rPr>
        <w:t xml:space="preserve">, attached to this letter, should be sent by email to </w:t>
      </w:r>
      <w:hyperlink r:id="rId9" w:history="1">
        <w:r w:rsidRPr="004F58C1">
          <w:rPr>
            <w:rStyle w:val="Hyperlink"/>
            <w:rFonts w:asciiTheme="minorHAnsi" w:hAnsiTheme="minorHAnsi"/>
            <w:sz w:val="22"/>
            <w:szCs w:val="22"/>
          </w:rPr>
          <w:t>KavliEmergingLecturer@acs.org</w:t>
        </w:r>
      </w:hyperlink>
      <w:r w:rsidR="00526B30" w:rsidRPr="004F58C1">
        <w:rPr>
          <w:rFonts w:asciiTheme="minorHAnsi" w:hAnsiTheme="minorHAnsi"/>
          <w:sz w:val="22"/>
          <w:szCs w:val="22"/>
        </w:rPr>
        <w:t>.</w:t>
      </w:r>
      <w:r w:rsidRPr="004F58C1">
        <w:rPr>
          <w:rFonts w:asciiTheme="minorHAnsi" w:hAnsiTheme="minorHAnsi"/>
          <w:sz w:val="22"/>
          <w:szCs w:val="22"/>
        </w:rPr>
        <w:t xml:space="preserve"> </w:t>
      </w:r>
      <w:r w:rsidR="00DB71CE">
        <w:rPr>
          <w:rFonts w:asciiTheme="minorHAnsi" w:hAnsiTheme="minorHAnsi"/>
          <w:sz w:val="22"/>
          <w:szCs w:val="22"/>
        </w:rPr>
        <w:t xml:space="preserve"> </w:t>
      </w:r>
    </w:p>
    <w:p w:rsidR="00A1714C" w:rsidRPr="004F58C1" w:rsidRDefault="00A1714C" w:rsidP="00526B30">
      <w:pPr>
        <w:ind w:left="360"/>
        <w:rPr>
          <w:rFonts w:asciiTheme="minorHAnsi" w:hAnsiTheme="minorHAnsi"/>
          <w:sz w:val="22"/>
          <w:szCs w:val="22"/>
        </w:rPr>
      </w:pPr>
    </w:p>
    <w:p w:rsidR="00A1714C" w:rsidRPr="004F58C1" w:rsidRDefault="00834879" w:rsidP="00526B30">
      <w:pPr>
        <w:ind w:left="360"/>
        <w:rPr>
          <w:rFonts w:asciiTheme="minorHAnsi" w:hAnsiTheme="minorHAnsi"/>
          <w:color w:val="000000"/>
          <w:sz w:val="22"/>
          <w:szCs w:val="22"/>
        </w:rPr>
      </w:pPr>
      <w:r w:rsidRPr="00565531">
        <w:rPr>
          <w:rFonts w:asciiTheme="minorHAnsi" w:hAnsiTheme="minorHAnsi"/>
          <w:color w:val="000000"/>
          <w:sz w:val="22"/>
          <w:szCs w:val="22"/>
        </w:rPr>
        <w:t xml:space="preserve">Nominations </w:t>
      </w:r>
      <w:proofErr w:type="gramStart"/>
      <w:r w:rsidRPr="00565531">
        <w:rPr>
          <w:rFonts w:asciiTheme="minorHAnsi" w:hAnsiTheme="minorHAnsi"/>
          <w:color w:val="000000"/>
          <w:sz w:val="22"/>
          <w:szCs w:val="22"/>
        </w:rPr>
        <w:t>must be received</w:t>
      </w:r>
      <w:proofErr w:type="gramEnd"/>
      <w:r w:rsidRPr="00565531">
        <w:rPr>
          <w:rFonts w:asciiTheme="minorHAnsi" w:hAnsiTheme="minorHAnsi"/>
          <w:color w:val="000000"/>
          <w:sz w:val="22"/>
          <w:szCs w:val="22"/>
        </w:rPr>
        <w:t xml:space="preserve"> by </w:t>
      </w:r>
      <w:r w:rsidR="00417465" w:rsidRPr="009050A2">
        <w:rPr>
          <w:rFonts w:asciiTheme="minorHAnsi" w:hAnsiTheme="minorHAnsi"/>
          <w:b/>
          <w:color w:val="000000"/>
          <w:sz w:val="22"/>
          <w:szCs w:val="22"/>
        </w:rPr>
        <w:t>February 26, 2018</w:t>
      </w:r>
      <w:r w:rsidR="00526B30" w:rsidRPr="00565531">
        <w:rPr>
          <w:rFonts w:asciiTheme="minorHAnsi" w:hAnsiTheme="minorHAnsi"/>
          <w:color w:val="000000"/>
          <w:sz w:val="22"/>
          <w:szCs w:val="22"/>
        </w:rPr>
        <w:t xml:space="preserve"> for consideration</w:t>
      </w:r>
      <w:r w:rsidRPr="00565531">
        <w:rPr>
          <w:rFonts w:asciiTheme="minorHAnsi" w:hAnsiTheme="minorHAnsi"/>
          <w:color w:val="000000"/>
          <w:sz w:val="22"/>
          <w:szCs w:val="22"/>
        </w:rPr>
        <w:t>.</w:t>
      </w:r>
      <w:r w:rsidR="00526B30" w:rsidRPr="00565531">
        <w:rPr>
          <w:rFonts w:asciiTheme="minorHAnsi" w:hAnsiTheme="minorHAnsi"/>
          <w:color w:val="000000"/>
          <w:sz w:val="22"/>
          <w:szCs w:val="22"/>
        </w:rPr>
        <w:t xml:space="preserve"> </w:t>
      </w:r>
      <w:r w:rsidR="00DB71CE" w:rsidRPr="00565531">
        <w:rPr>
          <w:rFonts w:asciiTheme="minorHAnsi" w:hAnsiTheme="minorHAnsi"/>
          <w:color w:val="000000"/>
          <w:sz w:val="22"/>
          <w:szCs w:val="22"/>
        </w:rPr>
        <w:t xml:space="preserve"> </w:t>
      </w:r>
      <w:r w:rsidR="00DE5BBF" w:rsidRPr="00DE5BBF">
        <w:rPr>
          <w:rFonts w:asciiTheme="minorHAnsi" w:hAnsiTheme="minorHAnsi"/>
          <w:color w:val="000000"/>
          <w:sz w:val="22"/>
          <w:szCs w:val="22"/>
        </w:rPr>
        <w:t xml:space="preserve">Nominations not chosen for previous meetings </w:t>
      </w:r>
      <w:proofErr w:type="gramStart"/>
      <w:r w:rsidR="00A1714C" w:rsidRPr="00565531">
        <w:rPr>
          <w:rFonts w:asciiTheme="minorHAnsi" w:hAnsiTheme="minorHAnsi"/>
          <w:color w:val="000000"/>
          <w:sz w:val="22"/>
          <w:szCs w:val="22"/>
        </w:rPr>
        <w:t xml:space="preserve">may </w:t>
      </w:r>
      <w:r w:rsidR="00565531">
        <w:rPr>
          <w:rFonts w:asciiTheme="minorHAnsi" w:hAnsiTheme="minorHAnsi"/>
          <w:color w:val="000000"/>
          <w:sz w:val="22"/>
          <w:szCs w:val="22"/>
        </w:rPr>
        <w:t xml:space="preserve">be </w:t>
      </w:r>
      <w:r w:rsidR="00A1714C" w:rsidRPr="00565531">
        <w:rPr>
          <w:rFonts w:asciiTheme="minorHAnsi" w:hAnsiTheme="minorHAnsi"/>
          <w:color w:val="000000"/>
          <w:sz w:val="22"/>
          <w:szCs w:val="22"/>
        </w:rPr>
        <w:t>resubmit</w:t>
      </w:r>
      <w:r w:rsidR="00DE5BBF" w:rsidRPr="00DE5BBF">
        <w:rPr>
          <w:rFonts w:asciiTheme="minorHAnsi" w:hAnsiTheme="minorHAnsi"/>
          <w:color w:val="000000"/>
          <w:sz w:val="22"/>
          <w:szCs w:val="22"/>
        </w:rPr>
        <w:t>ted</w:t>
      </w:r>
      <w:proofErr w:type="gramEnd"/>
      <w:r w:rsidR="00565531">
        <w:rPr>
          <w:rFonts w:asciiTheme="minorHAnsi" w:hAnsiTheme="minorHAnsi"/>
          <w:color w:val="000000"/>
          <w:sz w:val="22"/>
          <w:szCs w:val="22"/>
        </w:rPr>
        <w:t xml:space="preserve"> </w:t>
      </w:r>
      <w:r w:rsidR="00A1714C" w:rsidRPr="00565531">
        <w:rPr>
          <w:rFonts w:asciiTheme="minorHAnsi" w:hAnsiTheme="minorHAnsi"/>
          <w:color w:val="000000"/>
          <w:sz w:val="22"/>
          <w:szCs w:val="22"/>
        </w:rPr>
        <w:t>at the Division</w:t>
      </w:r>
      <w:r w:rsidR="00312CBE">
        <w:rPr>
          <w:rFonts w:asciiTheme="minorHAnsi" w:hAnsiTheme="minorHAnsi"/>
          <w:color w:val="000000"/>
          <w:sz w:val="22"/>
          <w:szCs w:val="22"/>
        </w:rPr>
        <w:t xml:space="preserve"> or Committee</w:t>
      </w:r>
      <w:r w:rsidR="00A1714C" w:rsidRPr="00565531">
        <w:rPr>
          <w:rFonts w:asciiTheme="minorHAnsi" w:hAnsiTheme="minorHAnsi"/>
          <w:color w:val="000000"/>
          <w:sz w:val="22"/>
          <w:szCs w:val="22"/>
        </w:rPr>
        <w:t xml:space="preserve">’s discretion as long as the </w:t>
      </w:r>
      <w:r w:rsidR="006736AE" w:rsidRPr="00565531">
        <w:rPr>
          <w:rFonts w:asciiTheme="minorHAnsi" w:hAnsiTheme="minorHAnsi"/>
          <w:color w:val="000000"/>
          <w:sz w:val="22"/>
          <w:szCs w:val="22"/>
        </w:rPr>
        <w:t>candidate</w:t>
      </w:r>
      <w:r w:rsidR="00A1714C" w:rsidRPr="00565531">
        <w:rPr>
          <w:rFonts w:asciiTheme="minorHAnsi" w:hAnsiTheme="minorHAnsi"/>
          <w:color w:val="000000"/>
          <w:sz w:val="22"/>
          <w:szCs w:val="22"/>
        </w:rPr>
        <w:t xml:space="preserve"> meets the nominating criteria for the </w:t>
      </w:r>
      <w:r w:rsidR="000A3C5C">
        <w:rPr>
          <w:rFonts w:asciiTheme="minorHAnsi" w:hAnsiTheme="minorHAnsi"/>
          <w:color w:val="000000"/>
          <w:sz w:val="22"/>
          <w:szCs w:val="22"/>
        </w:rPr>
        <w:t xml:space="preserve">Boston </w:t>
      </w:r>
      <w:r w:rsidR="00A1714C" w:rsidRPr="00565531">
        <w:rPr>
          <w:rFonts w:asciiTheme="minorHAnsi" w:hAnsiTheme="minorHAnsi"/>
          <w:color w:val="000000"/>
          <w:sz w:val="22"/>
          <w:szCs w:val="22"/>
        </w:rPr>
        <w:t>meeting.</w:t>
      </w:r>
    </w:p>
    <w:p w:rsidR="00A1714C" w:rsidRPr="004F58C1" w:rsidRDefault="00A1714C" w:rsidP="00526B30">
      <w:pPr>
        <w:ind w:left="360"/>
        <w:rPr>
          <w:rFonts w:asciiTheme="minorHAnsi" w:hAnsiTheme="minorHAnsi"/>
          <w:sz w:val="22"/>
          <w:szCs w:val="22"/>
        </w:rPr>
      </w:pPr>
    </w:p>
    <w:p w:rsidR="00A1714C" w:rsidRPr="004F58C1" w:rsidRDefault="00A1714C" w:rsidP="00526B30">
      <w:pPr>
        <w:ind w:left="360"/>
        <w:rPr>
          <w:rFonts w:asciiTheme="minorHAnsi" w:hAnsiTheme="minorHAnsi"/>
          <w:sz w:val="22"/>
          <w:szCs w:val="22"/>
        </w:rPr>
      </w:pPr>
      <w:r w:rsidRPr="004F58C1">
        <w:rPr>
          <w:rFonts w:asciiTheme="minorHAnsi" w:hAnsiTheme="minorHAnsi"/>
          <w:sz w:val="22"/>
          <w:szCs w:val="22"/>
        </w:rPr>
        <w:t>Sincerely,</w:t>
      </w:r>
    </w:p>
    <w:p w:rsidR="00A1714C" w:rsidRPr="004F58C1" w:rsidRDefault="00A1714C" w:rsidP="00526B30">
      <w:pPr>
        <w:ind w:left="360"/>
        <w:rPr>
          <w:rFonts w:asciiTheme="minorHAnsi" w:hAnsiTheme="minorHAnsi"/>
          <w:sz w:val="22"/>
          <w:szCs w:val="22"/>
        </w:rPr>
      </w:pPr>
    </w:p>
    <w:p w:rsidR="00A1714C" w:rsidRPr="004F58C1" w:rsidRDefault="00382CAF" w:rsidP="00526B30">
      <w:pPr>
        <w:ind w:left="360"/>
        <w:rPr>
          <w:rFonts w:asciiTheme="minorHAnsi" w:hAnsiTheme="minorHAnsi"/>
          <w:sz w:val="22"/>
          <w:szCs w:val="22"/>
        </w:rPr>
      </w:pPr>
      <w:r>
        <w:rPr>
          <w:rFonts w:asciiTheme="minorHAnsi" w:hAnsiTheme="minorHAnsi"/>
          <w:sz w:val="22"/>
          <w:szCs w:val="22"/>
        </w:rPr>
        <w:t xml:space="preserve">Jennifer Maclachlan, </w:t>
      </w:r>
      <w:r w:rsidR="00A1714C" w:rsidRPr="004F58C1">
        <w:rPr>
          <w:rFonts w:asciiTheme="minorHAnsi" w:hAnsiTheme="minorHAnsi"/>
          <w:sz w:val="22"/>
          <w:szCs w:val="22"/>
        </w:rPr>
        <w:t>MPPG Chair</w:t>
      </w:r>
    </w:p>
    <w:p w:rsidR="00A1714C" w:rsidRPr="004F58C1" w:rsidRDefault="00EF108C" w:rsidP="00526B30">
      <w:pPr>
        <w:ind w:left="360"/>
        <w:rPr>
          <w:rFonts w:asciiTheme="minorHAnsi" w:hAnsiTheme="minorHAnsi"/>
          <w:sz w:val="22"/>
          <w:szCs w:val="22"/>
        </w:rPr>
      </w:pPr>
      <w:hyperlink r:id="rId10" w:history="1">
        <w:r w:rsidR="00A1714C" w:rsidRPr="004F58C1">
          <w:rPr>
            <w:rStyle w:val="Hyperlink"/>
            <w:rFonts w:asciiTheme="minorHAnsi" w:hAnsiTheme="minorHAnsi"/>
            <w:sz w:val="22"/>
            <w:szCs w:val="22"/>
          </w:rPr>
          <w:t>KavliEmergingLecturer@acs.org</w:t>
        </w:r>
      </w:hyperlink>
    </w:p>
    <w:p w:rsidR="00435461" w:rsidRDefault="00435461" w:rsidP="00526B30">
      <w:pPr>
        <w:ind w:left="360"/>
        <w:rPr>
          <w:rFonts w:asciiTheme="minorHAnsi" w:hAnsiTheme="minorHAnsi"/>
          <w:sz w:val="22"/>
          <w:szCs w:val="22"/>
        </w:rPr>
      </w:pPr>
    </w:p>
    <w:p w:rsidR="00435461" w:rsidRDefault="00435461">
      <w:pPr>
        <w:spacing w:after="200" w:line="276" w:lineRule="auto"/>
        <w:rPr>
          <w:rFonts w:asciiTheme="minorHAnsi" w:hAnsiTheme="minorHAnsi"/>
          <w:sz w:val="22"/>
          <w:szCs w:val="22"/>
        </w:rPr>
      </w:pPr>
      <w:r>
        <w:rPr>
          <w:rFonts w:asciiTheme="minorHAnsi" w:hAnsiTheme="minorHAnsi"/>
          <w:sz w:val="22"/>
          <w:szCs w:val="22"/>
        </w:rPr>
        <w:br w:type="page"/>
      </w:r>
    </w:p>
    <w:p w:rsidR="00BF5ACF" w:rsidRPr="000F6B2B" w:rsidRDefault="00BF5ACF" w:rsidP="00BF5ACF">
      <w:pPr>
        <w:spacing w:after="100" w:afterAutospacing="1"/>
        <w:jc w:val="center"/>
        <w:outlineLvl w:val="0"/>
        <w:rPr>
          <w:rFonts w:asciiTheme="minorHAnsi" w:eastAsia="Times New Roman" w:hAnsiTheme="minorHAnsi" w:cs="Times New Roman"/>
          <w:b/>
          <w:color w:val="00549C"/>
          <w:kern w:val="36"/>
          <w:sz w:val="24"/>
          <w:szCs w:val="24"/>
        </w:rPr>
      </w:pPr>
      <w:r w:rsidRPr="000F6B2B">
        <w:rPr>
          <w:rFonts w:asciiTheme="minorHAnsi" w:eastAsia="Times New Roman" w:hAnsiTheme="minorHAnsi" w:cs="Times New Roman"/>
          <w:b/>
          <w:bCs/>
          <w:color w:val="00549C"/>
          <w:kern w:val="36"/>
          <w:sz w:val="28"/>
          <w:szCs w:val="28"/>
        </w:rPr>
        <w:lastRenderedPageBreak/>
        <w:t>Nomination Form Instructions</w:t>
      </w:r>
      <w:r w:rsidRPr="000F6B2B">
        <w:rPr>
          <w:rFonts w:asciiTheme="minorHAnsi" w:eastAsia="Times New Roman" w:hAnsiTheme="minorHAnsi" w:cs="Times New Roman"/>
          <w:b/>
          <w:bCs/>
          <w:color w:val="00549C"/>
          <w:kern w:val="36"/>
          <w:sz w:val="28"/>
          <w:szCs w:val="28"/>
        </w:rPr>
        <w:br/>
      </w:r>
      <w:proofErr w:type="gramStart"/>
      <w:r w:rsidRPr="000F6B2B">
        <w:rPr>
          <w:rFonts w:asciiTheme="minorHAnsi" w:eastAsia="Times New Roman" w:hAnsiTheme="minorHAnsi" w:cs="Times New Roman"/>
          <w:b/>
          <w:bCs/>
          <w:color w:val="00549C"/>
          <w:kern w:val="36"/>
          <w:sz w:val="24"/>
          <w:szCs w:val="24"/>
        </w:rPr>
        <w:t>The</w:t>
      </w:r>
      <w:proofErr w:type="gramEnd"/>
      <w:r w:rsidRPr="000F6B2B">
        <w:rPr>
          <w:rFonts w:asciiTheme="minorHAnsi" w:eastAsia="Times New Roman" w:hAnsiTheme="minorHAnsi" w:cs="Times New Roman"/>
          <w:b/>
          <w:bCs/>
          <w:color w:val="00549C"/>
          <w:kern w:val="36"/>
          <w:sz w:val="24"/>
          <w:szCs w:val="24"/>
        </w:rPr>
        <w:t xml:space="preserve"> Kavli Foundation Emerging Leader in Chemistry Lecture</w:t>
      </w:r>
      <w:r w:rsidRPr="000F6B2B">
        <w:rPr>
          <w:rFonts w:asciiTheme="minorHAnsi" w:eastAsia="Times New Roman" w:hAnsiTheme="minorHAnsi" w:cs="Times New Roman"/>
          <w:b/>
          <w:bCs/>
          <w:color w:val="00549C"/>
          <w:kern w:val="36"/>
          <w:sz w:val="24"/>
          <w:szCs w:val="24"/>
        </w:rPr>
        <w:br/>
      </w:r>
      <w:r w:rsidRPr="000F6B2B">
        <w:rPr>
          <w:rFonts w:asciiTheme="minorHAnsi" w:eastAsia="Times New Roman" w:hAnsiTheme="minorHAnsi" w:cs="Times New Roman"/>
          <w:b/>
          <w:color w:val="00549C"/>
          <w:kern w:val="36"/>
          <w:sz w:val="24"/>
          <w:szCs w:val="24"/>
        </w:rPr>
        <w:t xml:space="preserve"> ACS National Meeting &amp; Exposition, August 19-23, 2018, Boston, MA</w:t>
      </w:r>
    </w:p>
    <w:p w:rsidR="00BF5ACF" w:rsidRPr="000F6B2B" w:rsidRDefault="00BF5ACF" w:rsidP="00BF5ACF">
      <w:pPr>
        <w:rPr>
          <w:rFonts w:asciiTheme="minorHAnsi" w:eastAsia="Times New Roman" w:hAnsiTheme="minorHAnsi" w:cs="Times New Roman"/>
          <w:color w:val="000000"/>
        </w:rPr>
      </w:pPr>
      <w:r w:rsidRPr="000F6B2B">
        <w:rPr>
          <w:rFonts w:asciiTheme="minorHAnsi" w:eastAsia="Times New Roman" w:hAnsiTheme="minorHAnsi" w:cs="Times New Roman"/>
          <w:color w:val="000000"/>
        </w:rPr>
        <w:t xml:space="preserve">The Kavli Foundation has agreed to sponsor </w:t>
      </w:r>
      <w:r w:rsidRPr="000F6B2B">
        <w:rPr>
          <w:rFonts w:asciiTheme="minorHAnsi" w:hAnsiTheme="minorHAnsi" w:cs="Times New Roman"/>
          <w:i/>
        </w:rPr>
        <w:t>The Kavli Foundation Emerging Leader in Chemistry Lecture</w:t>
      </w:r>
      <w:r w:rsidRPr="000F6B2B">
        <w:rPr>
          <w:rFonts w:asciiTheme="minorHAnsi" w:hAnsiTheme="minorHAnsi" w:cs="Times New Roman"/>
        </w:rPr>
        <w:t xml:space="preserve"> through 2025, with two lectures per year at each ACS national meeting.</w:t>
      </w:r>
    </w:p>
    <w:p w:rsidR="00BF5ACF" w:rsidRPr="000F6B2B" w:rsidRDefault="00BF5ACF" w:rsidP="00BF5ACF">
      <w:pPr>
        <w:rPr>
          <w:rFonts w:asciiTheme="minorHAnsi" w:eastAsia="Times New Roman" w:hAnsiTheme="minorHAnsi" w:cs="Times New Roman"/>
          <w:color w:val="000000"/>
        </w:rPr>
      </w:pPr>
    </w:p>
    <w:p w:rsidR="00BF5ACF" w:rsidRPr="000F6B2B" w:rsidRDefault="00BF5ACF" w:rsidP="00BF5ACF">
      <w:pPr>
        <w:rPr>
          <w:rFonts w:asciiTheme="minorHAnsi" w:eastAsia="Times New Roman" w:hAnsiTheme="minorHAnsi" w:cs="Times New Roman"/>
          <w:color w:val="000000"/>
        </w:rPr>
      </w:pPr>
      <w:r w:rsidRPr="000F6B2B">
        <w:rPr>
          <w:rFonts w:asciiTheme="minorHAnsi" w:eastAsia="Times New Roman" w:hAnsiTheme="minorHAnsi" w:cs="Times New Roman"/>
          <w:b/>
          <w:bCs/>
          <w:color w:val="000000"/>
        </w:rPr>
        <w:t>Nominating Criteria</w:t>
      </w:r>
    </w:p>
    <w:p w:rsidR="00BF5ACF" w:rsidRPr="000F6B2B" w:rsidRDefault="00BF5ACF" w:rsidP="00BF5ACF">
      <w:pPr>
        <w:numPr>
          <w:ilvl w:val="0"/>
          <w:numId w:val="2"/>
        </w:numPr>
        <w:rPr>
          <w:rFonts w:asciiTheme="minorHAnsi" w:hAnsiTheme="minorHAnsi" w:cs="Times New Roman"/>
        </w:rPr>
      </w:pPr>
      <w:r w:rsidRPr="000F6B2B">
        <w:rPr>
          <w:rFonts w:asciiTheme="minorHAnsi" w:hAnsiTheme="minorHAnsi" w:cs="Times New Roman"/>
        </w:rPr>
        <w:t>The nominee must be a distinguished younger scientist who is highly regarded by his or her peers for significant contributions to an area of chemistry or related multidisciplinary area of chemistry.</w:t>
      </w:r>
    </w:p>
    <w:p w:rsidR="00BF5ACF" w:rsidRPr="000F6B2B" w:rsidRDefault="00BF5ACF" w:rsidP="00BF5ACF">
      <w:pPr>
        <w:numPr>
          <w:ilvl w:val="0"/>
          <w:numId w:val="2"/>
        </w:numPr>
        <w:rPr>
          <w:rFonts w:asciiTheme="minorHAnsi" w:hAnsiTheme="minorHAnsi" w:cs="Times New Roman"/>
        </w:rPr>
      </w:pPr>
      <w:r w:rsidRPr="000F6B2B">
        <w:rPr>
          <w:rFonts w:asciiTheme="minorHAnsi" w:hAnsiTheme="minorHAnsi" w:cs="Times New Roman"/>
        </w:rPr>
        <w:t>The nominee may be from academia, industry, government, or business.</w:t>
      </w:r>
    </w:p>
    <w:p w:rsidR="00BF5ACF" w:rsidRPr="000F6B2B" w:rsidRDefault="00BF5ACF" w:rsidP="00BF5ACF">
      <w:pPr>
        <w:numPr>
          <w:ilvl w:val="0"/>
          <w:numId w:val="2"/>
        </w:numPr>
        <w:rPr>
          <w:rFonts w:asciiTheme="minorHAnsi" w:hAnsiTheme="minorHAnsi" w:cs="Times New Roman"/>
        </w:rPr>
      </w:pPr>
      <w:r w:rsidRPr="000F6B2B">
        <w:rPr>
          <w:rFonts w:asciiTheme="minorHAnsi" w:hAnsiTheme="minorHAnsi" w:cs="Times New Roman"/>
        </w:rPr>
        <w:t xml:space="preserve">The nominee must be a person who is less than 40 years of age. </w:t>
      </w:r>
    </w:p>
    <w:p w:rsidR="00BF5ACF" w:rsidRPr="000F6B2B" w:rsidRDefault="00BF5ACF" w:rsidP="00BF5ACF">
      <w:pPr>
        <w:numPr>
          <w:ilvl w:val="0"/>
          <w:numId w:val="2"/>
        </w:numPr>
        <w:rPr>
          <w:rFonts w:asciiTheme="minorHAnsi" w:hAnsiTheme="minorHAnsi" w:cs="Times New Roman"/>
        </w:rPr>
      </w:pPr>
      <w:r w:rsidRPr="000F6B2B">
        <w:rPr>
          <w:rFonts w:asciiTheme="minorHAnsi" w:hAnsiTheme="minorHAnsi" w:cs="Times New Roman"/>
        </w:rPr>
        <w:t>The nominee must not be more than 10 years removed from earning his or her Ph.D. at the time of the presentation (August 20, 2018).</w:t>
      </w:r>
    </w:p>
    <w:p w:rsidR="00BF5ACF" w:rsidRPr="000F6B2B" w:rsidRDefault="00BF5ACF" w:rsidP="00BF5ACF">
      <w:pPr>
        <w:numPr>
          <w:ilvl w:val="0"/>
          <w:numId w:val="2"/>
        </w:numPr>
        <w:rPr>
          <w:rFonts w:asciiTheme="minorHAnsi" w:hAnsiTheme="minorHAnsi" w:cs="Times New Roman"/>
        </w:rPr>
      </w:pPr>
      <w:r w:rsidRPr="000F6B2B">
        <w:rPr>
          <w:rFonts w:asciiTheme="minorHAnsi" w:hAnsiTheme="minorHAnsi" w:cs="Times New Roman"/>
        </w:rPr>
        <w:t xml:space="preserve">The nominee </w:t>
      </w:r>
      <w:proofErr w:type="gramStart"/>
      <w:r w:rsidRPr="000F6B2B">
        <w:rPr>
          <w:rFonts w:asciiTheme="minorHAnsi" w:hAnsiTheme="minorHAnsi" w:cs="Times New Roman"/>
        </w:rPr>
        <w:t>must be solicited and nominated through one or more of the ACS Divisions or Committees</w:t>
      </w:r>
      <w:proofErr w:type="gramEnd"/>
      <w:r w:rsidRPr="000F6B2B">
        <w:rPr>
          <w:rFonts w:asciiTheme="minorHAnsi" w:hAnsiTheme="minorHAnsi" w:cs="Times New Roman"/>
        </w:rPr>
        <w:t>.</w:t>
      </w:r>
    </w:p>
    <w:p w:rsidR="00BF5ACF" w:rsidRPr="000F6B2B" w:rsidRDefault="00BF5ACF" w:rsidP="00BF5ACF">
      <w:pPr>
        <w:numPr>
          <w:ilvl w:val="0"/>
          <w:numId w:val="2"/>
        </w:numPr>
        <w:rPr>
          <w:rFonts w:asciiTheme="minorHAnsi" w:hAnsiTheme="minorHAnsi" w:cs="Times New Roman"/>
        </w:rPr>
      </w:pPr>
      <w:r w:rsidRPr="000F6B2B">
        <w:rPr>
          <w:rFonts w:asciiTheme="minorHAnsi" w:hAnsiTheme="minorHAnsi" w:cs="Times New Roman"/>
        </w:rPr>
        <w:t>The nominee does not need to be a member of the nominating group or a member of the ACS.</w:t>
      </w:r>
    </w:p>
    <w:p w:rsidR="00BF5ACF" w:rsidRPr="000F6B2B" w:rsidRDefault="00BF5ACF" w:rsidP="00BF5ACF">
      <w:pPr>
        <w:rPr>
          <w:rFonts w:asciiTheme="minorHAnsi" w:hAnsiTheme="minorHAnsi" w:cs="Times New Roman"/>
        </w:rPr>
      </w:pPr>
    </w:p>
    <w:p w:rsidR="00BF5ACF" w:rsidRPr="000F6B2B" w:rsidRDefault="00BF5ACF" w:rsidP="00BF5ACF">
      <w:pPr>
        <w:rPr>
          <w:rFonts w:asciiTheme="minorHAnsi" w:eastAsia="Times New Roman" w:hAnsiTheme="minorHAnsi" w:cs="Times New Roman"/>
          <w:b/>
          <w:bCs/>
          <w:color w:val="000000"/>
        </w:rPr>
      </w:pPr>
      <w:r w:rsidRPr="000F6B2B">
        <w:rPr>
          <w:rFonts w:asciiTheme="minorHAnsi" w:eastAsia="Times New Roman" w:hAnsiTheme="minorHAnsi" w:cs="Times New Roman"/>
          <w:b/>
          <w:bCs/>
          <w:color w:val="000000"/>
        </w:rPr>
        <w:t>Nominating and Evaluating Procedures</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 xml:space="preserve">Nominations are for The Kavli Foundation Emerging Leader in Chemistry Lecture to </w:t>
      </w:r>
      <w:proofErr w:type="gramStart"/>
      <w:r w:rsidRPr="000F6B2B">
        <w:rPr>
          <w:rFonts w:asciiTheme="minorHAnsi" w:eastAsia="Times New Roman" w:hAnsiTheme="minorHAnsi" w:cs="Times New Roman"/>
          <w:color w:val="000000"/>
        </w:rPr>
        <w:t>be presented</w:t>
      </w:r>
      <w:proofErr w:type="gramEnd"/>
      <w:r w:rsidRPr="000F6B2B">
        <w:rPr>
          <w:rFonts w:asciiTheme="minorHAnsi" w:eastAsia="Times New Roman" w:hAnsiTheme="minorHAnsi" w:cs="Times New Roman"/>
          <w:color w:val="000000"/>
        </w:rPr>
        <w:t xml:space="preserve"> at the Fall ACS National Meeting in Boston, MA.</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 xml:space="preserve">All nominations </w:t>
      </w:r>
      <w:proofErr w:type="gramStart"/>
      <w:r w:rsidRPr="000F6B2B">
        <w:rPr>
          <w:rFonts w:asciiTheme="minorHAnsi" w:eastAsia="Times New Roman" w:hAnsiTheme="minorHAnsi" w:cs="Times New Roman"/>
          <w:color w:val="000000"/>
        </w:rPr>
        <w:t>must be submitted</w:t>
      </w:r>
      <w:proofErr w:type="gramEnd"/>
      <w:r w:rsidRPr="000F6B2B">
        <w:rPr>
          <w:rFonts w:asciiTheme="minorHAnsi" w:eastAsia="Times New Roman" w:hAnsiTheme="minorHAnsi" w:cs="Times New Roman"/>
          <w:color w:val="000000"/>
        </w:rPr>
        <w:t xml:space="preserve"> on behalf of a Division or Committee after approval from the respective Chair.</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Nominations are open to February 26, 2018.</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A Review Committee composed of the 2018 MPPG (Multidisciplinary Programming Planning Group) Chair, the Thematic Program Organizers for 2018, and Chair appointees, will review all submitted nominations with the goal of announcing The Kavli Foundation Emerging Leader in Chemistry Lecturer prior to the 2018 Spring ACS National Meeting in New Orleans, LA.</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The Kavli Foundation Emerging Leader in Chemistry Lecturer must attend the Boston, MA meeting to present a 40-minute lecture on the second day of the meeting (Monday, August 20, 2018), immediately preceding The Fred Kavli Innovations in Chemistry Lecture.</w:t>
      </w:r>
    </w:p>
    <w:p w:rsidR="00BF5ACF" w:rsidRPr="000F6B2B" w:rsidRDefault="00BF5ACF" w:rsidP="00BF5ACF">
      <w:pPr>
        <w:numPr>
          <w:ilvl w:val="0"/>
          <w:numId w:val="2"/>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The Kavli Emerging Leader in Chemistry Lecturer will receive a $</w:t>
      </w:r>
      <w:proofErr w:type="gramStart"/>
      <w:r w:rsidRPr="000F6B2B">
        <w:rPr>
          <w:rFonts w:asciiTheme="minorHAnsi" w:eastAsia="Times New Roman" w:hAnsiTheme="minorHAnsi" w:cs="Times New Roman"/>
          <w:color w:val="000000"/>
        </w:rPr>
        <w:t>5,000  honorarium</w:t>
      </w:r>
      <w:proofErr w:type="gramEnd"/>
      <w:r w:rsidRPr="000F6B2B">
        <w:rPr>
          <w:rFonts w:asciiTheme="minorHAnsi" w:eastAsia="Times New Roman" w:hAnsiTheme="minorHAnsi" w:cs="Times New Roman"/>
          <w:color w:val="000000"/>
        </w:rPr>
        <w:t>.</w:t>
      </w:r>
    </w:p>
    <w:p w:rsidR="00BF5ACF" w:rsidRPr="000F6B2B" w:rsidRDefault="00BF5ACF" w:rsidP="00BF5ACF">
      <w:pPr>
        <w:rPr>
          <w:rFonts w:asciiTheme="minorHAnsi" w:hAnsiTheme="minorHAnsi" w:cs="Times New Roman"/>
          <w:sz w:val="22"/>
          <w:szCs w:val="22"/>
        </w:rPr>
      </w:pPr>
    </w:p>
    <w:p w:rsidR="00BF5ACF" w:rsidRPr="000F6B2B" w:rsidRDefault="00BF5ACF" w:rsidP="00BF5ACF">
      <w:pPr>
        <w:rPr>
          <w:rFonts w:asciiTheme="minorHAnsi" w:eastAsia="Times New Roman" w:hAnsiTheme="minorHAnsi" w:cs="Times New Roman"/>
          <w:b/>
          <w:bCs/>
          <w:color w:val="000000"/>
        </w:rPr>
      </w:pPr>
      <w:r w:rsidRPr="000F6B2B">
        <w:rPr>
          <w:rFonts w:asciiTheme="minorHAnsi" w:eastAsia="Times New Roman" w:hAnsiTheme="minorHAnsi" w:cs="Times New Roman"/>
          <w:b/>
          <w:bCs/>
          <w:color w:val="000000"/>
        </w:rPr>
        <w:t>Nomination Requirements</w:t>
      </w:r>
    </w:p>
    <w:p w:rsidR="00BF5ACF" w:rsidRPr="000F6B2B" w:rsidRDefault="00BF5ACF" w:rsidP="00BF5ACF">
      <w:pPr>
        <w:numPr>
          <w:ilvl w:val="0"/>
          <w:numId w:val="2"/>
        </w:numPr>
        <w:contextualSpacing/>
        <w:rPr>
          <w:rFonts w:asciiTheme="minorHAnsi" w:eastAsia="Times New Roman" w:hAnsiTheme="minorHAnsi" w:cs="Times New Roman"/>
          <w:color w:val="000000"/>
        </w:rPr>
      </w:pPr>
      <w:proofErr w:type="gramStart"/>
      <w:r w:rsidRPr="000F6B2B">
        <w:rPr>
          <w:rFonts w:asciiTheme="minorHAnsi" w:eastAsia="Times New Roman" w:hAnsiTheme="minorHAnsi" w:cs="Times New Roman"/>
          <w:color w:val="000000"/>
        </w:rPr>
        <w:t xml:space="preserve">Nominations </w:t>
      </w:r>
      <w:r w:rsidRPr="000F6B2B">
        <w:rPr>
          <w:rFonts w:asciiTheme="minorHAnsi" w:eastAsia="Times New Roman" w:hAnsiTheme="minorHAnsi" w:cs="Times New Roman"/>
          <w:color w:val="000000"/>
          <w:u w:val="single"/>
        </w:rPr>
        <w:t>must</w:t>
      </w:r>
      <w:r w:rsidRPr="000F6B2B">
        <w:rPr>
          <w:rFonts w:asciiTheme="minorHAnsi" w:eastAsia="Times New Roman" w:hAnsiTheme="minorHAnsi" w:cs="Times New Roman"/>
          <w:color w:val="000000"/>
        </w:rPr>
        <w:t xml:space="preserve"> be approved by the Division or Committee Chair</w:t>
      </w:r>
      <w:proofErr w:type="gramEnd"/>
      <w:r w:rsidRPr="000F6B2B">
        <w:rPr>
          <w:rFonts w:asciiTheme="minorHAnsi" w:eastAsia="Times New Roman" w:hAnsiTheme="minorHAnsi" w:cs="Times New Roman"/>
          <w:color w:val="000000"/>
        </w:rPr>
        <w:t>.</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Each Division and Committee has a maximum of two (2) nominations.  If the nominating group wishes to submit two nominations, you must submit each nomination on a separate form.</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Submit the nominations using the form and instructions on the following page.</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 xml:space="preserve">Submit the </w:t>
      </w:r>
      <w:r w:rsidRPr="000F6B2B">
        <w:rPr>
          <w:rFonts w:asciiTheme="minorHAnsi" w:eastAsia="Times New Roman" w:hAnsiTheme="minorHAnsi" w:cs="Times New Roman"/>
          <w:i/>
          <w:color w:val="000000"/>
        </w:rPr>
        <w:t>Candidate Score Sheet</w:t>
      </w:r>
      <w:r w:rsidRPr="000F6B2B">
        <w:rPr>
          <w:rFonts w:asciiTheme="minorHAnsi" w:eastAsia="Times New Roman" w:hAnsiTheme="minorHAnsi" w:cs="Times New Roman"/>
          <w:color w:val="000000"/>
        </w:rPr>
        <w:t xml:space="preserve">, which </w:t>
      </w:r>
      <w:proofErr w:type="gramStart"/>
      <w:r w:rsidRPr="000F6B2B">
        <w:rPr>
          <w:rFonts w:asciiTheme="minorHAnsi" w:eastAsia="Times New Roman" w:hAnsiTheme="minorHAnsi" w:cs="Times New Roman"/>
          <w:color w:val="000000"/>
        </w:rPr>
        <w:t>will be used</w:t>
      </w:r>
      <w:proofErr w:type="gramEnd"/>
      <w:r w:rsidRPr="000F6B2B">
        <w:rPr>
          <w:rFonts w:asciiTheme="minorHAnsi" w:eastAsia="Times New Roman" w:hAnsiTheme="minorHAnsi" w:cs="Times New Roman"/>
          <w:color w:val="000000"/>
        </w:rPr>
        <w:t xml:space="preserve"> to objectively qualify each candidate’s application.</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 xml:space="preserve">Submit the nomination forms by email with attachments to </w:t>
      </w:r>
      <w:hyperlink r:id="rId11" w:history="1">
        <w:r w:rsidRPr="000F6B2B">
          <w:rPr>
            <w:rFonts w:asciiTheme="minorHAnsi" w:hAnsiTheme="minorHAnsi" w:cs="Times New Roman"/>
            <w:color w:val="00549C"/>
            <w:u w:val="single"/>
          </w:rPr>
          <w:t>KavliEmergingLecturer@acs.org</w:t>
        </w:r>
      </w:hyperlink>
      <w:r w:rsidRPr="000F6B2B">
        <w:rPr>
          <w:rFonts w:asciiTheme="minorHAnsi" w:eastAsia="Times New Roman" w:hAnsiTheme="minorHAnsi" w:cs="Times New Roman"/>
          <w:color w:val="000000"/>
        </w:rPr>
        <w:t xml:space="preserve">. </w:t>
      </w:r>
    </w:p>
    <w:p w:rsidR="00BF5ACF" w:rsidRPr="000F6B2B" w:rsidRDefault="00BF5ACF" w:rsidP="00BF5ACF">
      <w:pPr>
        <w:numPr>
          <w:ilvl w:val="0"/>
          <w:numId w:val="2"/>
        </w:numPr>
        <w:ind w:right="-270"/>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Nominations not chosen for previous meetings may resubmitted them at the Division’s discretion as long as the nominee meets the nominating criteria for the Boston, MA meeting.</w:t>
      </w:r>
    </w:p>
    <w:p w:rsidR="00BF5ACF" w:rsidRPr="000F6B2B" w:rsidRDefault="00BF5ACF" w:rsidP="00BF5ACF">
      <w:pPr>
        <w:numPr>
          <w:ilvl w:val="0"/>
          <w:numId w:val="2"/>
        </w:numPr>
        <w:contextualSpacing/>
        <w:rPr>
          <w:rFonts w:asciiTheme="minorHAnsi" w:eastAsia="Times New Roman" w:hAnsiTheme="minorHAnsi" w:cs="Times New Roman"/>
          <w:color w:val="000000"/>
        </w:rPr>
      </w:pPr>
      <w:r w:rsidRPr="000F6B2B">
        <w:rPr>
          <w:rFonts w:asciiTheme="minorHAnsi" w:eastAsia="Times New Roman" w:hAnsiTheme="minorHAnsi" w:cs="Times New Roman"/>
          <w:color w:val="000000"/>
        </w:rPr>
        <w:t xml:space="preserve">Nominations </w:t>
      </w:r>
      <w:proofErr w:type="gramStart"/>
      <w:r w:rsidRPr="000F6B2B">
        <w:rPr>
          <w:rFonts w:asciiTheme="minorHAnsi" w:eastAsia="Times New Roman" w:hAnsiTheme="minorHAnsi" w:cs="Times New Roman"/>
          <w:color w:val="000000"/>
        </w:rPr>
        <w:t>must be submitted</w:t>
      </w:r>
      <w:proofErr w:type="gramEnd"/>
      <w:r w:rsidRPr="000F6B2B">
        <w:rPr>
          <w:rFonts w:asciiTheme="minorHAnsi" w:eastAsia="Times New Roman" w:hAnsiTheme="minorHAnsi" w:cs="Times New Roman"/>
          <w:color w:val="000000"/>
        </w:rPr>
        <w:t xml:space="preserve"> by the deadline: </w:t>
      </w:r>
      <w:r w:rsidRPr="00EF108C">
        <w:rPr>
          <w:rFonts w:asciiTheme="minorHAnsi" w:eastAsia="Times New Roman" w:hAnsiTheme="minorHAnsi" w:cs="Times New Roman"/>
          <w:b/>
          <w:color w:val="000000"/>
        </w:rPr>
        <w:t>February 26, 2018.</w:t>
      </w:r>
    </w:p>
    <w:p w:rsidR="00BF5ACF" w:rsidRPr="000F6B2B" w:rsidRDefault="00BF5ACF" w:rsidP="00BF5ACF">
      <w:pPr>
        <w:rPr>
          <w:rFonts w:asciiTheme="minorHAnsi" w:eastAsia="Times New Roman" w:hAnsiTheme="minorHAnsi" w:cs="Times New Roman"/>
          <w:color w:val="000000"/>
        </w:rPr>
      </w:pPr>
    </w:p>
    <w:p w:rsidR="00BF5ACF" w:rsidRPr="000F6B2B" w:rsidRDefault="00BF5ACF" w:rsidP="00BF5ACF">
      <w:pPr>
        <w:rPr>
          <w:rFonts w:asciiTheme="minorHAnsi" w:eastAsia="Times New Roman" w:hAnsiTheme="minorHAnsi" w:cs="Times New Roman"/>
          <w:b/>
          <w:color w:val="000000"/>
        </w:rPr>
      </w:pPr>
      <w:r w:rsidRPr="000F6B2B">
        <w:rPr>
          <w:rFonts w:asciiTheme="minorHAnsi" w:eastAsia="Times New Roman" w:hAnsiTheme="minorHAnsi" w:cs="Times New Roman"/>
          <w:b/>
          <w:color w:val="000000"/>
        </w:rPr>
        <w:t>Cover Page Must Include:</w:t>
      </w:r>
    </w:p>
    <w:p w:rsidR="00BF5ACF" w:rsidRPr="000F6B2B" w:rsidRDefault="00BF5ACF" w:rsidP="00BF5ACF">
      <w:pPr>
        <w:numPr>
          <w:ilvl w:val="0"/>
          <w:numId w:val="3"/>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Submitter contact information</w:t>
      </w:r>
    </w:p>
    <w:p w:rsidR="00BF5ACF" w:rsidRPr="000F6B2B" w:rsidRDefault="00BF5ACF" w:rsidP="00BF5ACF">
      <w:pPr>
        <w:numPr>
          <w:ilvl w:val="0"/>
          <w:numId w:val="3"/>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Nominee contact information, birthdate, and date on which the Ph.</w:t>
      </w:r>
      <w:bookmarkStart w:id="3" w:name="_GoBack"/>
      <w:bookmarkEnd w:id="3"/>
      <w:r w:rsidRPr="000F6B2B">
        <w:rPr>
          <w:rFonts w:asciiTheme="minorHAnsi" w:eastAsia="Times New Roman" w:hAnsiTheme="minorHAnsi" w:cs="Times New Roman"/>
          <w:color w:val="000000"/>
        </w:rPr>
        <w:t>D. was awarded</w:t>
      </w:r>
    </w:p>
    <w:p w:rsidR="00BF5ACF" w:rsidRPr="000F6B2B" w:rsidRDefault="00BF5ACF" w:rsidP="00BF5ACF">
      <w:pPr>
        <w:numPr>
          <w:ilvl w:val="0"/>
          <w:numId w:val="3"/>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Three (3) seminal publication citations or accomplishments of the Nominee (200 word limit)</w:t>
      </w:r>
    </w:p>
    <w:p w:rsidR="00BF5ACF" w:rsidRPr="000F6B2B" w:rsidRDefault="00BF5ACF" w:rsidP="00BF5ACF">
      <w:pPr>
        <w:numPr>
          <w:ilvl w:val="0"/>
          <w:numId w:val="3"/>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Proposed title and scope for the lecture (200 word limit)</w:t>
      </w:r>
    </w:p>
    <w:p w:rsidR="00BF5ACF" w:rsidRPr="000F6B2B" w:rsidRDefault="00BF5ACF" w:rsidP="00BF5ACF">
      <w:pPr>
        <w:rPr>
          <w:rFonts w:asciiTheme="minorHAnsi" w:eastAsia="Times New Roman" w:hAnsiTheme="minorHAnsi" w:cs="Times New Roman"/>
          <w:color w:val="000000"/>
        </w:rPr>
      </w:pPr>
    </w:p>
    <w:p w:rsidR="00BF5ACF" w:rsidRPr="000F6B2B" w:rsidRDefault="00BF5ACF" w:rsidP="00BF5ACF">
      <w:pPr>
        <w:rPr>
          <w:rFonts w:asciiTheme="minorHAnsi" w:eastAsia="Times New Roman" w:hAnsiTheme="minorHAnsi" w:cs="Times New Roman"/>
          <w:b/>
          <w:color w:val="000000"/>
        </w:rPr>
      </w:pPr>
      <w:r w:rsidRPr="000F6B2B">
        <w:rPr>
          <w:rFonts w:asciiTheme="minorHAnsi" w:eastAsia="Times New Roman" w:hAnsiTheme="minorHAnsi" w:cs="Times New Roman"/>
          <w:b/>
          <w:color w:val="000000"/>
        </w:rPr>
        <w:t xml:space="preserve">Two Supporting Documents: </w:t>
      </w:r>
    </w:p>
    <w:p w:rsidR="00BF5ACF" w:rsidRPr="000F6B2B" w:rsidRDefault="00BF5ACF" w:rsidP="00BF5ACF">
      <w:pPr>
        <w:numPr>
          <w:ilvl w:val="0"/>
          <w:numId w:val="4"/>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Nomination letter (1,000 word limit; submitted as a separate document using the stationary of the person making the nomination)</w:t>
      </w:r>
    </w:p>
    <w:p w:rsidR="00BF5ACF" w:rsidRPr="000F6B2B" w:rsidRDefault="00BF5ACF" w:rsidP="00BF5ACF">
      <w:pPr>
        <w:numPr>
          <w:ilvl w:val="0"/>
          <w:numId w:val="4"/>
        </w:numPr>
        <w:rPr>
          <w:rFonts w:asciiTheme="minorHAnsi" w:eastAsia="Times New Roman" w:hAnsiTheme="minorHAnsi" w:cs="Times New Roman"/>
          <w:color w:val="000000"/>
        </w:rPr>
      </w:pPr>
      <w:r w:rsidRPr="000F6B2B">
        <w:rPr>
          <w:rFonts w:asciiTheme="minorHAnsi" w:eastAsia="Times New Roman" w:hAnsiTheme="minorHAnsi" w:cs="Times New Roman"/>
          <w:color w:val="000000"/>
        </w:rPr>
        <w:t>CV/</w:t>
      </w:r>
      <w:r w:rsidRPr="000F6B2B">
        <w:rPr>
          <w:rFonts w:asciiTheme="minorHAnsi" w:eastAsia="Times New Roman" w:hAnsiTheme="minorHAnsi" w:cs="Times New Roman"/>
          <w:bCs/>
          <w:color w:val="000000"/>
        </w:rPr>
        <w:t>résumé</w:t>
      </w:r>
      <w:r w:rsidRPr="000F6B2B">
        <w:rPr>
          <w:rFonts w:asciiTheme="minorHAnsi" w:eastAsia="Times New Roman" w:hAnsiTheme="minorHAnsi" w:cs="Times New Roman"/>
          <w:color w:val="000000"/>
        </w:rPr>
        <w:t xml:space="preserve"> of the Nominee (1,000 word limit; submitted as a separate document provided by the nominee)</w:t>
      </w:r>
    </w:p>
    <w:p w:rsidR="00BF5ACF" w:rsidRPr="000F6B2B" w:rsidRDefault="00BF5ACF" w:rsidP="00BF5ACF">
      <w:pPr>
        <w:ind w:left="720"/>
        <w:rPr>
          <w:rFonts w:asciiTheme="minorHAnsi" w:eastAsia="Times New Roman" w:hAnsiTheme="minorHAnsi" w:cs="Times New Roman"/>
          <w:color w:val="000000"/>
        </w:rPr>
      </w:pPr>
      <w:r w:rsidRPr="000F6B2B">
        <w:rPr>
          <w:rFonts w:asciiTheme="minorHAnsi" w:eastAsia="Times New Roman" w:hAnsiTheme="minorHAnsi" w:cs="Times New Roman"/>
          <w:color w:val="000000"/>
        </w:rPr>
        <w:br w:type="page"/>
      </w:r>
    </w:p>
    <w:p w:rsidR="00BF5ACF" w:rsidRPr="000F6B2B" w:rsidRDefault="00BF5ACF" w:rsidP="00BF5ACF">
      <w:pPr>
        <w:spacing w:after="100" w:afterAutospacing="1"/>
        <w:jc w:val="center"/>
        <w:outlineLvl w:val="0"/>
        <w:rPr>
          <w:rFonts w:asciiTheme="minorHAnsi" w:eastAsia="Times New Roman" w:hAnsiTheme="minorHAnsi" w:cs="Times New Roman"/>
          <w:b/>
          <w:color w:val="00549C"/>
          <w:kern w:val="36"/>
          <w:sz w:val="24"/>
          <w:szCs w:val="24"/>
        </w:rPr>
      </w:pPr>
      <w:r w:rsidRPr="000F6B2B">
        <w:rPr>
          <w:rFonts w:asciiTheme="minorHAnsi" w:eastAsia="Times New Roman" w:hAnsiTheme="minorHAnsi" w:cs="Times New Roman"/>
          <w:b/>
          <w:bCs/>
          <w:color w:val="00549C"/>
          <w:kern w:val="36"/>
          <w:sz w:val="28"/>
          <w:szCs w:val="28"/>
        </w:rPr>
        <w:lastRenderedPageBreak/>
        <w:t>Nomination Form Instructions</w:t>
      </w:r>
      <w:r w:rsidRPr="000F6B2B">
        <w:rPr>
          <w:rFonts w:asciiTheme="minorHAnsi" w:eastAsia="Times New Roman" w:hAnsiTheme="minorHAnsi" w:cs="Times New Roman"/>
          <w:b/>
          <w:bCs/>
          <w:color w:val="00549C"/>
          <w:kern w:val="36"/>
          <w:sz w:val="28"/>
          <w:szCs w:val="28"/>
        </w:rPr>
        <w:br/>
      </w:r>
      <w:proofErr w:type="gramStart"/>
      <w:r w:rsidRPr="000F6B2B">
        <w:rPr>
          <w:rFonts w:asciiTheme="minorHAnsi" w:eastAsia="Times New Roman" w:hAnsiTheme="minorHAnsi" w:cs="Times New Roman"/>
          <w:b/>
          <w:bCs/>
          <w:color w:val="00549C"/>
          <w:kern w:val="36"/>
          <w:sz w:val="24"/>
          <w:szCs w:val="24"/>
        </w:rPr>
        <w:t>The</w:t>
      </w:r>
      <w:proofErr w:type="gramEnd"/>
      <w:r w:rsidRPr="000F6B2B">
        <w:rPr>
          <w:rFonts w:asciiTheme="minorHAnsi" w:eastAsia="Times New Roman" w:hAnsiTheme="minorHAnsi" w:cs="Times New Roman"/>
          <w:b/>
          <w:bCs/>
          <w:color w:val="00549C"/>
          <w:kern w:val="36"/>
          <w:sz w:val="24"/>
          <w:szCs w:val="24"/>
        </w:rPr>
        <w:t xml:space="preserve"> Kavli Foundation Emerging Leader in Chemistry Lecture</w:t>
      </w:r>
      <w:r w:rsidRPr="000F6B2B">
        <w:rPr>
          <w:rFonts w:asciiTheme="minorHAnsi" w:eastAsia="Times New Roman" w:hAnsiTheme="minorHAnsi" w:cs="Times New Roman"/>
          <w:b/>
          <w:bCs/>
          <w:color w:val="00549C"/>
          <w:kern w:val="36"/>
          <w:sz w:val="24"/>
          <w:szCs w:val="24"/>
        </w:rPr>
        <w:br/>
      </w:r>
      <w:r w:rsidRPr="000F6B2B">
        <w:rPr>
          <w:rFonts w:asciiTheme="minorHAnsi" w:eastAsia="Times New Roman" w:hAnsiTheme="minorHAnsi" w:cs="Times New Roman"/>
          <w:b/>
          <w:color w:val="00549C"/>
          <w:kern w:val="36"/>
          <w:sz w:val="24"/>
          <w:szCs w:val="24"/>
        </w:rPr>
        <w:t xml:space="preserve"> ACS National Meeting &amp; Exposition, August 19-, 2018, Boston, MA</w:t>
      </w:r>
    </w:p>
    <w:p w:rsidR="00BF5ACF" w:rsidRPr="000F6B2B" w:rsidRDefault="00BF5ACF" w:rsidP="00BF5ACF">
      <w:pPr>
        <w:spacing w:after="100" w:afterAutospacing="1"/>
        <w:jc w:val="center"/>
        <w:outlineLvl w:val="0"/>
        <w:rPr>
          <w:rFonts w:asciiTheme="minorHAnsi" w:eastAsia="Times New Roman" w:hAnsiTheme="minorHAnsi" w:cs="Times New Roman"/>
          <w:bCs/>
          <w:kern w:val="36"/>
          <w:sz w:val="22"/>
          <w:szCs w:val="22"/>
        </w:rPr>
      </w:pPr>
      <w:r w:rsidRPr="000F6B2B">
        <w:rPr>
          <w:rFonts w:asciiTheme="minorHAnsi" w:eastAsia="Times New Roman" w:hAnsiTheme="minorHAnsi" w:cs="Times New Roman"/>
          <w:b/>
          <w:bCs/>
          <w:color w:val="00549C"/>
          <w:kern w:val="36"/>
          <w:sz w:val="28"/>
          <w:szCs w:val="28"/>
        </w:rPr>
        <w:t>Submitter Contact Information</w:t>
      </w:r>
    </w:p>
    <w:tbl>
      <w:tblPr>
        <w:tblStyle w:val="TableGrid"/>
        <w:tblW w:w="0" w:type="auto"/>
        <w:tblLook w:val="04A0" w:firstRow="1" w:lastRow="0" w:firstColumn="1" w:lastColumn="0" w:noHBand="0" w:noVBand="1"/>
      </w:tblPr>
      <w:tblGrid>
        <w:gridCol w:w="4508"/>
        <w:gridCol w:w="4842"/>
      </w:tblGrid>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Name</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Division</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Position on the Division/Committee Exec Committee</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Phone Number</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Email Address</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bl>
    <w:p w:rsidR="00BF5ACF" w:rsidRPr="000F6B2B" w:rsidRDefault="00BF5ACF" w:rsidP="00BF5ACF">
      <w:pPr>
        <w:rPr>
          <w:rFonts w:asciiTheme="minorHAnsi" w:hAnsiTheme="minorHAnsi" w:cs="Times New Roman"/>
          <w:sz w:val="22"/>
          <w:szCs w:val="22"/>
        </w:rPr>
      </w:pPr>
    </w:p>
    <w:p w:rsidR="00BF5ACF" w:rsidRPr="000F6B2B" w:rsidRDefault="00BF5ACF" w:rsidP="00BF5ACF">
      <w:pPr>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Nominee Contact Information</w:t>
      </w:r>
    </w:p>
    <w:p w:rsidR="00BF5ACF" w:rsidRPr="000F6B2B" w:rsidRDefault="00BF5ACF" w:rsidP="00BF5ACF">
      <w:pPr>
        <w:rPr>
          <w:rFonts w:asciiTheme="minorHAnsi" w:hAnsiTheme="minorHAnsi" w:cs="Times New Roman"/>
          <w:sz w:val="22"/>
          <w:szCs w:val="22"/>
        </w:rPr>
      </w:pPr>
    </w:p>
    <w:tbl>
      <w:tblPr>
        <w:tblStyle w:val="TableGrid"/>
        <w:tblW w:w="0" w:type="auto"/>
        <w:tblLook w:val="04A0" w:firstRow="1" w:lastRow="0" w:firstColumn="1" w:lastColumn="0" w:noHBand="0" w:noVBand="1"/>
      </w:tblPr>
      <w:tblGrid>
        <w:gridCol w:w="4506"/>
        <w:gridCol w:w="4844"/>
      </w:tblGrid>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Name</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Affiliation (university, company, or agency)</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Phone Number</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Email</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Birthdate</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r w:rsidR="00BF5ACF" w:rsidRPr="000F6B2B" w:rsidTr="007F649C">
        <w:tc>
          <w:tcPr>
            <w:tcW w:w="451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rPr>
                <w:rFonts w:asciiTheme="minorHAnsi" w:hAnsiTheme="minorHAnsi" w:cs="Times New Roman"/>
                <w:sz w:val="22"/>
                <w:szCs w:val="22"/>
              </w:rPr>
            </w:pPr>
            <w:r w:rsidRPr="000F6B2B">
              <w:rPr>
                <w:rFonts w:asciiTheme="minorHAnsi" w:hAnsiTheme="minorHAnsi" w:cs="Times New Roman"/>
                <w:sz w:val="22"/>
                <w:szCs w:val="22"/>
              </w:rPr>
              <w:t>Date on which Ph.D. was awarded</w:t>
            </w:r>
          </w:p>
        </w:tc>
        <w:tc>
          <w:tcPr>
            <w:tcW w:w="486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rPr>
                <w:rFonts w:asciiTheme="minorHAnsi" w:hAnsiTheme="minorHAnsi" w:cs="Times New Roman"/>
                <w:sz w:val="22"/>
                <w:szCs w:val="22"/>
              </w:rPr>
            </w:pPr>
          </w:p>
        </w:tc>
      </w:tr>
    </w:tbl>
    <w:p w:rsidR="00BF5ACF" w:rsidRPr="000F6B2B" w:rsidRDefault="00BF5ACF" w:rsidP="00BF5ACF">
      <w:pPr>
        <w:rPr>
          <w:rFonts w:asciiTheme="minorHAnsi" w:hAnsiTheme="minorHAnsi" w:cs="Times New Roman"/>
          <w:sz w:val="22"/>
          <w:szCs w:val="22"/>
        </w:rPr>
      </w:pPr>
    </w:p>
    <w:p w:rsidR="00BF5ACF" w:rsidRPr="000F6B2B" w:rsidRDefault="00BF5ACF" w:rsidP="00BF5ACF">
      <w:pPr>
        <w:rPr>
          <w:rFonts w:asciiTheme="minorHAnsi" w:hAnsiTheme="minorHAnsi" w:cs="Times New Roman"/>
          <w:sz w:val="22"/>
          <w:szCs w:val="22"/>
        </w:rPr>
      </w:pPr>
    </w:p>
    <w:p w:rsidR="00BF5ACF" w:rsidRPr="000F6B2B" w:rsidRDefault="00BF5ACF" w:rsidP="00BF5ACF">
      <w:pPr>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Seminal Publications or Accomplishments</w:t>
      </w:r>
    </w:p>
    <w:p w:rsidR="00BF5ACF" w:rsidRPr="000F6B2B" w:rsidRDefault="00BF5ACF" w:rsidP="00BF5ACF">
      <w:pPr>
        <w:rPr>
          <w:rFonts w:asciiTheme="minorHAnsi" w:eastAsia="Times New Roman" w:hAnsiTheme="minorHAnsi" w:cs="Times New Roman"/>
          <w:bCs/>
          <w:kern w:val="36"/>
          <w:sz w:val="22"/>
          <w:szCs w:val="22"/>
        </w:rPr>
      </w:pPr>
      <w:r w:rsidRPr="000F6B2B">
        <w:rPr>
          <w:rFonts w:asciiTheme="minorHAnsi" w:eastAsia="Times New Roman" w:hAnsiTheme="minorHAnsi" w:cs="Times New Roman"/>
          <w:bCs/>
          <w:kern w:val="36"/>
          <w:sz w:val="22"/>
          <w:szCs w:val="22"/>
        </w:rPr>
        <w:t>In the space below, enter a list of three (3) seminal publications or accomplishments of the nominee to support the nomination. (200 word limit)</w:t>
      </w:r>
    </w:p>
    <w:p w:rsidR="00BF5ACF" w:rsidRPr="000F6B2B" w:rsidRDefault="00BF5ACF" w:rsidP="00BF5ACF">
      <w:pPr>
        <w:rPr>
          <w:rFonts w:asciiTheme="minorHAnsi" w:eastAsia="Times New Roman" w:hAnsiTheme="minorHAnsi" w:cs="Times New Roman"/>
          <w:bCs/>
          <w:kern w:val="36"/>
          <w:sz w:val="22"/>
          <w:szCs w:val="22"/>
        </w:rPr>
      </w:pPr>
    </w:p>
    <w:p w:rsidR="00BF5ACF" w:rsidRPr="000F6B2B" w:rsidRDefault="00BF5ACF" w:rsidP="00BF5ACF">
      <w:pPr>
        <w:rPr>
          <w:rFonts w:asciiTheme="minorHAnsi" w:eastAsia="Times New Roman" w:hAnsiTheme="minorHAnsi" w:cs="Times New Roman"/>
          <w:bCs/>
          <w:kern w:val="36"/>
          <w:sz w:val="22"/>
          <w:szCs w:val="22"/>
        </w:rPr>
      </w:pPr>
    </w:p>
    <w:p w:rsidR="00BF5ACF" w:rsidRPr="000F6B2B" w:rsidRDefault="00BF5ACF" w:rsidP="00BF5ACF">
      <w:pPr>
        <w:pStyle w:val="NoSpacing"/>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By the Numbers</w:t>
      </w:r>
    </w:p>
    <w:p w:rsidR="00BF5ACF" w:rsidRPr="000F6B2B" w:rsidRDefault="00BF5ACF" w:rsidP="00BF5ACF">
      <w:pPr>
        <w:pStyle w:val="NoSpacing"/>
        <w:rPr>
          <w:rFonts w:asciiTheme="minorHAnsi" w:hAnsiTheme="minorHAnsi" w:cs="Times New Roman"/>
        </w:rPr>
      </w:pPr>
      <w:r w:rsidRPr="000F6B2B">
        <w:rPr>
          <w:rFonts w:asciiTheme="minorHAnsi" w:hAnsiTheme="minorHAnsi" w:cs="Times New Roman"/>
        </w:rPr>
        <w:t xml:space="preserve">In the boxes </w:t>
      </w:r>
      <w:proofErr w:type="gramStart"/>
      <w:r w:rsidRPr="000F6B2B">
        <w:rPr>
          <w:rFonts w:asciiTheme="minorHAnsi" w:hAnsiTheme="minorHAnsi" w:cs="Times New Roman"/>
        </w:rPr>
        <w:t>below</w:t>
      </w:r>
      <w:proofErr w:type="gramEnd"/>
      <w:r w:rsidRPr="000F6B2B">
        <w:rPr>
          <w:rFonts w:asciiTheme="minorHAnsi" w:hAnsiTheme="minorHAnsi" w:cs="Times New Roman"/>
        </w:rPr>
        <w:t xml:space="preserve"> enter (approximate) values</w:t>
      </w:r>
    </w:p>
    <w:p w:rsidR="00BF5ACF" w:rsidRPr="000F6B2B" w:rsidRDefault="00BF5ACF" w:rsidP="00BF5ACF">
      <w:pPr>
        <w:pStyle w:val="NoSpacing"/>
        <w:rPr>
          <w:rFonts w:asciiTheme="minorHAnsi" w:eastAsia="Times New Roman" w:hAnsiTheme="minorHAnsi" w:cs="Times New Roman"/>
          <w:bCs/>
          <w:kern w:val="36"/>
        </w:rPr>
      </w:pPr>
    </w:p>
    <w:tbl>
      <w:tblPr>
        <w:tblStyle w:val="TableGrid"/>
        <w:tblW w:w="0" w:type="auto"/>
        <w:tblLook w:val="04A0" w:firstRow="1" w:lastRow="0" w:firstColumn="1" w:lastColumn="0" w:noHBand="0" w:noVBand="1"/>
      </w:tblPr>
      <w:tblGrid>
        <w:gridCol w:w="7645"/>
        <w:gridCol w:w="1705"/>
      </w:tblGrid>
      <w:tr w:rsidR="00BF5ACF" w:rsidRPr="000F6B2B" w:rsidTr="007F649C">
        <w:tc>
          <w:tcPr>
            <w:tcW w:w="7668" w:type="dxa"/>
            <w:tcBorders>
              <w:top w:val="single" w:sz="4" w:space="0" w:color="auto"/>
              <w:left w:val="single" w:sz="4" w:space="0" w:color="auto"/>
              <w:bottom w:val="single" w:sz="4" w:space="0" w:color="auto"/>
              <w:right w:val="single" w:sz="4" w:space="0" w:color="auto"/>
            </w:tcBorders>
            <w:hideMark/>
          </w:tcPr>
          <w:p w:rsidR="00BF5ACF" w:rsidRPr="000F6B2B" w:rsidRDefault="00BF5ACF" w:rsidP="007F649C">
            <w:pPr>
              <w:pStyle w:val="NoSpacing"/>
              <w:rPr>
                <w:rFonts w:asciiTheme="minorHAnsi" w:hAnsiTheme="minorHAnsi" w:cs="Times New Roman"/>
              </w:rPr>
            </w:pPr>
            <w:r w:rsidRPr="000F6B2B">
              <w:rPr>
                <w:rFonts w:asciiTheme="minorHAnsi" w:hAnsiTheme="minorHAnsi" w:cs="Times New Roman"/>
              </w:rPr>
              <w:t>Number of publications in peer-reviewed journals:</w:t>
            </w:r>
          </w:p>
        </w:tc>
        <w:tc>
          <w:tcPr>
            <w:tcW w:w="171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p>
        </w:tc>
      </w:tr>
      <w:tr w:rsidR="00BF5ACF" w:rsidRPr="000F6B2B" w:rsidTr="007F649C">
        <w:tc>
          <w:tcPr>
            <w:tcW w:w="7668"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r w:rsidRPr="000F6B2B">
              <w:rPr>
                <w:rFonts w:asciiTheme="minorHAnsi" w:hAnsiTheme="minorHAnsi" w:cs="Times New Roman"/>
              </w:rPr>
              <w:t>Number of patents:</w:t>
            </w:r>
          </w:p>
        </w:tc>
        <w:tc>
          <w:tcPr>
            <w:tcW w:w="171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p>
        </w:tc>
      </w:tr>
      <w:tr w:rsidR="00BF5ACF" w:rsidRPr="000F6B2B" w:rsidTr="007F649C">
        <w:tc>
          <w:tcPr>
            <w:tcW w:w="7668"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r w:rsidRPr="000F6B2B">
              <w:rPr>
                <w:rFonts w:asciiTheme="minorHAnsi" w:hAnsiTheme="minorHAnsi" w:cs="Times New Roman"/>
              </w:rPr>
              <w:t>Number of invited talks:</w:t>
            </w:r>
          </w:p>
        </w:tc>
        <w:tc>
          <w:tcPr>
            <w:tcW w:w="171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p>
        </w:tc>
      </w:tr>
      <w:tr w:rsidR="00BF5ACF" w:rsidRPr="000F6B2B" w:rsidTr="007F649C">
        <w:tc>
          <w:tcPr>
            <w:tcW w:w="7668"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r w:rsidRPr="000F6B2B">
              <w:rPr>
                <w:rFonts w:asciiTheme="minorHAnsi" w:hAnsiTheme="minorHAnsi" w:cs="Times New Roman"/>
              </w:rPr>
              <w:t>Number of awards (national, international or employer recognition):</w:t>
            </w:r>
          </w:p>
        </w:tc>
        <w:tc>
          <w:tcPr>
            <w:tcW w:w="171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p>
        </w:tc>
      </w:tr>
      <w:tr w:rsidR="00BF5ACF" w:rsidRPr="000F6B2B" w:rsidTr="007F649C">
        <w:tc>
          <w:tcPr>
            <w:tcW w:w="7668"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r w:rsidRPr="000F6B2B">
              <w:rPr>
                <w:rFonts w:asciiTheme="minorHAnsi" w:hAnsiTheme="minorHAnsi" w:cs="Times New Roman"/>
              </w:rPr>
              <w:t>Number of companies started:</w:t>
            </w:r>
          </w:p>
        </w:tc>
        <w:tc>
          <w:tcPr>
            <w:tcW w:w="1710" w:type="dxa"/>
            <w:tcBorders>
              <w:top w:val="single" w:sz="4" w:space="0" w:color="auto"/>
              <w:left w:val="single" w:sz="4" w:space="0" w:color="auto"/>
              <w:bottom w:val="single" w:sz="4" w:space="0" w:color="auto"/>
              <w:right w:val="single" w:sz="4" w:space="0" w:color="auto"/>
            </w:tcBorders>
          </w:tcPr>
          <w:p w:rsidR="00BF5ACF" w:rsidRPr="000F6B2B" w:rsidRDefault="00BF5ACF" w:rsidP="007F649C">
            <w:pPr>
              <w:pStyle w:val="NoSpacing"/>
              <w:rPr>
                <w:rFonts w:asciiTheme="minorHAnsi" w:hAnsiTheme="minorHAnsi" w:cs="Times New Roman"/>
              </w:rPr>
            </w:pPr>
          </w:p>
        </w:tc>
      </w:tr>
    </w:tbl>
    <w:p w:rsidR="00BF5ACF" w:rsidRPr="000F6B2B" w:rsidRDefault="00BF5ACF" w:rsidP="00BF5ACF">
      <w:pPr>
        <w:pStyle w:val="NoSpacing"/>
        <w:rPr>
          <w:rFonts w:asciiTheme="minorHAnsi" w:eastAsia="Times New Roman" w:hAnsiTheme="minorHAnsi" w:cs="Times New Roman"/>
          <w:bCs/>
          <w:kern w:val="36"/>
        </w:rPr>
      </w:pPr>
    </w:p>
    <w:p w:rsidR="00BF5ACF" w:rsidRPr="000F6B2B" w:rsidRDefault="00BF5ACF" w:rsidP="00BF5ACF">
      <w:pPr>
        <w:pStyle w:val="NoSpacing"/>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Talks and Presentations</w:t>
      </w:r>
    </w:p>
    <w:p w:rsidR="00BF5ACF" w:rsidRPr="000F6B2B" w:rsidRDefault="00BF5ACF" w:rsidP="00BF5ACF">
      <w:pPr>
        <w:pStyle w:val="NoSpacing"/>
        <w:rPr>
          <w:rFonts w:asciiTheme="minorHAnsi" w:hAnsiTheme="minorHAnsi" w:cs="Times New Roman"/>
        </w:rPr>
      </w:pPr>
      <w:r w:rsidRPr="000F6B2B">
        <w:rPr>
          <w:rFonts w:asciiTheme="minorHAnsi" w:hAnsiTheme="minorHAnsi" w:cs="Times New Roman"/>
        </w:rPr>
        <w:t>List URLs (if available) for talks or presentations that may have been recorded</w:t>
      </w:r>
    </w:p>
    <w:p w:rsidR="00BF5ACF" w:rsidRPr="000F6B2B" w:rsidRDefault="00BF5ACF" w:rsidP="00BF5ACF">
      <w:pPr>
        <w:pStyle w:val="NoSpacing"/>
        <w:rPr>
          <w:rFonts w:asciiTheme="minorHAnsi" w:eastAsia="Times New Roman" w:hAnsiTheme="minorHAnsi" w:cs="Times New Roman"/>
          <w:bCs/>
          <w:kern w:val="36"/>
        </w:rPr>
      </w:pPr>
    </w:p>
    <w:p w:rsidR="00BF5ACF" w:rsidRPr="000F6B2B" w:rsidRDefault="00BF5ACF" w:rsidP="00BF5ACF">
      <w:pPr>
        <w:rPr>
          <w:rFonts w:asciiTheme="minorHAnsi" w:eastAsia="Times New Roman" w:hAnsiTheme="minorHAnsi" w:cs="Times New Roman"/>
          <w:bCs/>
          <w:kern w:val="36"/>
          <w:sz w:val="22"/>
          <w:szCs w:val="22"/>
        </w:rPr>
      </w:pPr>
    </w:p>
    <w:p w:rsidR="00BF5ACF" w:rsidRPr="000F6B2B" w:rsidRDefault="00BF5ACF" w:rsidP="00BF5ACF">
      <w:pPr>
        <w:rPr>
          <w:rFonts w:asciiTheme="minorHAnsi" w:eastAsia="Times New Roman" w:hAnsiTheme="minorHAnsi" w:cs="Times New Roman"/>
          <w:bCs/>
          <w:kern w:val="36"/>
          <w:sz w:val="22"/>
          <w:szCs w:val="22"/>
        </w:rPr>
      </w:pPr>
    </w:p>
    <w:p w:rsidR="00BF5ACF" w:rsidRPr="000F6B2B" w:rsidRDefault="00BF5ACF" w:rsidP="00BF5ACF">
      <w:pPr>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Proposed Title and Scope</w:t>
      </w:r>
    </w:p>
    <w:p w:rsidR="00BF5ACF" w:rsidRPr="000F6B2B" w:rsidRDefault="00BF5ACF" w:rsidP="00BF5ACF">
      <w:pPr>
        <w:rPr>
          <w:rFonts w:asciiTheme="minorHAnsi" w:eastAsia="Times New Roman" w:hAnsiTheme="minorHAnsi" w:cs="Times New Roman"/>
          <w:bCs/>
          <w:kern w:val="36"/>
          <w:sz w:val="22"/>
          <w:szCs w:val="22"/>
        </w:rPr>
      </w:pPr>
      <w:r w:rsidRPr="000F6B2B">
        <w:rPr>
          <w:rFonts w:asciiTheme="minorHAnsi" w:eastAsia="Times New Roman" w:hAnsiTheme="minorHAnsi" w:cs="Times New Roman"/>
          <w:bCs/>
          <w:kern w:val="36"/>
          <w:sz w:val="22"/>
          <w:szCs w:val="22"/>
        </w:rPr>
        <w:t>In the space below, enter a proposed title and scope for the Lecture. (200 word limit)</w:t>
      </w:r>
    </w:p>
    <w:p w:rsidR="00BF5ACF" w:rsidRPr="000F6B2B" w:rsidRDefault="00BF5ACF" w:rsidP="00BF5ACF">
      <w:pPr>
        <w:rPr>
          <w:rFonts w:asciiTheme="minorHAnsi" w:eastAsia="Times New Roman" w:hAnsiTheme="minorHAnsi" w:cs="Times New Roman"/>
          <w:bCs/>
          <w:kern w:val="36"/>
          <w:sz w:val="22"/>
          <w:szCs w:val="22"/>
        </w:rPr>
      </w:pPr>
    </w:p>
    <w:p w:rsidR="00BF5ACF" w:rsidRPr="000F6B2B" w:rsidRDefault="00BF5ACF" w:rsidP="00BF5ACF">
      <w:pPr>
        <w:spacing w:after="200" w:line="276" w:lineRule="auto"/>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br w:type="page"/>
      </w:r>
    </w:p>
    <w:p w:rsidR="00BF5ACF" w:rsidRPr="000F6B2B" w:rsidRDefault="00BF5ACF" w:rsidP="00BF5ACF">
      <w:pPr>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lastRenderedPageBreak/>
        <w:t>Please attach the following:</w:t>
      </w:r>
    </w:p>
    <w:p w:rsidR="00BF5ACF" w:rsidRPr="000F6B2B" w:rsidRDefault="00BF5ACF" w:rsidP="00BF5ACF">
      <w:pPr>
        <w:rPr>
          <w:rFonts w:asciiTheme="minorHAnsi" w:eastAsia="Times New Roman" w:hAnsiTheme="minorHAnsi" w:cs="Times New Roman"/>
          <w:b/>
          <w:bCs/>
          <w:color w:val="00549C"/>
          <w:kern w:val="36"/>
          <w:sz w:val="28"/>
          <w:szCs w:val="28"/>
        </w:rPr>
      </w:pPr>
    </w:p>
    <w:p w:rsidR="00BF5ACF" w:rsidRPr="000F6B2B" w:rsidRDefault="00BF5ACF" w:rsidP="00BF5ACF">
      <w:pPr>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Nomination Letter</w:t>
      </w:r>
    </w:p>
    <w:p w:rsidR="00BF5ACF" w:rsidRPr="000F6B2B" w:rsidRDefault="00BF5ACF" w:rsidP="00BF5ACF">
      <w:pPr>
        <w:rPr>
          <w:rFonts w:asciiTheme="minorHAnsi" w:eastAsia="Times New Roman" w:hAnsiTheme="minorHAnsi" w:cs="Times New Roman"/>
          <w:bCs/>
          <w:kern w:val="36"/>
          <w:sz w:val="22"/>
          <w:szCs w:val="22"/>
        </w:rPr>
      </w:pPr>
      <w:r w:rsidRPr="000F6B2B">
        <w:rPr>
          <w:rFonts w:asciiTheme="minorHAnsi" w:eastAsia="Times New Roman" w:hAnsiTheme="minorHAnsi" w:cs="Times New Roman"/>
          <w:bCs/>
          <w:kern w:val="36"/>
          <w:sz w:val="22"/>
          <w:szCs w:val="22"/>
        </w:rPr>
        <w:t xml:space="preserve">Submit a Nomination Letter supporting why the nominee </w:t>
      </w:r>
      <w:proofErr w:type="gramStart"/>
      <w:r w:rsidRPr="000F6B2B">
        <w:rPr>
          <w:rFonts w:asciiTheme="minorHAnsi" w:eastAsia="Times New Roman" w:hAnsiTheme="minorHAnsi" w:cs="Times New Roman"/>
          <w:bCs/>
          <w:kern w:val="36"/>
          <w:sz w:val="22"/>
          <w:szCs w:val="22"/>
        </w:rPr>
        <w:t>should be considered</w:t>
      </w:r>
      <w:proofErr w:type="gramEnd"/>
      <w:r w:rsidRPr="000F6B2B">
        <w:rPr>
          <w:rFonts w:asciiTheme="minorHAnsi" w:eastAsia="Times New Roman" w:hAnsiTheme="minorHAnsi" w:cs="Times New Roman"/>
          <w:bCs/>
          <w:kern w:val="36"/>
          <w:sz w:val="22"/>
          <w:szCs w:val="22"/>
        </w:rPr>
        <w:t xml:space="preserve"> for </w:t>
      </w:r>
      <w:r w:rsidRPr="000F6B2B">
        <w:rPr>
          <w:rFonts w:asciiTheme="minorHAnsi" w:eastAsia="Times New Roman" w:hAnsiTheme="minorHAnsi" w:cs="Times New Roman"/>
          <w:bCs/>
          <w:i/>
          <w:kern w:val="36"/>
          <w:sz w:val="22"/>
          <w:szCs w:val="22"/>
        </w:rPr>
        <w:t>The Kavli Foundation Emerging Leader in Chemistry Lecture</w:t>
      </w:r>
      <w:r w:rsidRPr="000F6B2B">
        <w:rPr>
          <w:rFonts w:asciiTheme="minorHAnsi" w:eastAsia="Times New Roman" w:hAnsiTheme="minorHAnsi" w:cs="Times New Roman"/>
          <w:bCs/>
          <w:kern w:val="36"/>
          <w:sz w:val="22"/>
          <w:szCs w:val="22"/>
        </w:rPr>
        <w:t xml:space="preserve"> award.  (1,000 word limit)</w:t>
      </w:r>
    </w:p>
    <w:p w:rsidR="00BF5ACF" w:rsidRPr="000F6B2B" w:rsidRDefault="00BF5ACF" w:rsidP="00BF5ACF">
      <w:pPr>
        <w:rPr>
          <w:rFonts w:asciiTheme="minorHAnsi" w:hAnsiTheme="minorHAnsi" w:cs="Times New Roman"/>
          <w:sz w:val="22"/>
          <w:szCs w:val="22"/>
        </w:rPr>
      </w:pPr>
    </w:p>
    <w:p w:rsidR="00BF5ACF" w:rsidRPr="000F6B2B" w:rsidRDefault="00BF5ACF" w:rsidP="00BF5ACF">
      <w:pPr>
        <w:jc w:val="center"/>
        <w:rPr>
          <w:rFonts w:asciiTheme="minorHAnsi" w:hAnsiTheme="minorHAnsi" w:cs="Times New Roman"/>
          <w:sz w:val="22"/>
          <w:szCs w:val="22"/>
        </w:rPr>
      </w:pPr>
      <w:r w:rsidRPr="000F6B2B">
        <w:rPr>
          <w:rFonts w:asciiTheme="minorHAnsi" w:hAnsiTheme="minorHAnsi" w:cs="Times New Roman"/>
          <w:sz w:val="22"/>
          <w:szCs w:val="22"/>
        </w:rPr>
        <w:t>[Email as attachment with Cover Page]</w:t>
      </w:r>
    </w:p>
    <w:p w:rsidR="00BF5ACF" w:rsidRPr="000F6B2B" w:rsidRDefault="00BF5ACF" w:rsidP="00BF5ACF">
      <w:pPr>
        <w:rPr>
          <w:rFonts w:asciiTheme="minorHAnsi" w:hAnsiTheme="minorHAnsi" w:cs="Times New Roman"/>
          <w:sz w:val="22"/>
          <w:szCs w:val="22"/>
        </w:rPr>
      </w:pPr>
    </w:p>
    <w:p w:rsidR="00BF5ACF" w:rsidRPr="000F6B2B" w:rsidRDefault="00BF5ACF" w:rsidP="00BF5ACF">
      <w:pPr>
        <w:rPr>
          <w:rFonts w:asciiTheme="minorHAnsi" w:eastAsia="Times New Roman" w:hAnsiTheme="minorHAnsi" w:cs="Times New Roman"/>
          <w:b/>
          <w:bCs/>
          <w:color w:val="00549C"/>
          <w:kern w:val="36"/>
          <w:sz w:val="28"/>
          <w:szCs w:val="28"/>
        </w:rPr>
      </w:pPr>
      <w:r w:rsidRPr="000F6B2B">
        <w:rPr>
          <w:rFonts w:asciiTheme="minorHAnsi" w:eastAsia="Times New Roman" w:hAnsiTheme="minorHAnsi" w:cs="Times New Roman"/>
          <w:b/>
          <w:bCs/>
          <w:color w:val="00549C"/>
          <w:kern w:val="36"/>
          <w:sz w:val="28"/>
          <w:szCs w:val="28"/>
        </w:rPr>
        <w:t>Curriculum Vitae or Résumé</w:t>
      </w:r>
    </w:p>
    <w:p w:rsidR="00BF5ACF" w:rsidRPr="000F6B2B" w:rsidRDefault="00BF5ACF" w:rsidP="00BF5ACF">
      <w:pPr>
        <w:rPr>
          <w:rFonts w:asciiTheme="minorHAnsi" w:eastAsia="Times New Roman" w:hAnsiTheme="minorHAnsi" w:cs="Times New Roman"/>
          <w:bCs/>
          <w:kern w:val="36"/>
          <w:sz w:val="22"/>
          <w:szCs w:val="22"/>
        </w:rPr>
      </w:pPr>
      <w:r w:rsidRPr="000F6B2B">
        <w:rPr>
          <w:rFonts w:asciiTheme="minorHAnsi" w:eastAsia="Times New Roman" w:hAnsiTheme="minorHAnsi" w:cs="Times New Roman"/>
          <w:bCs/>
          <w:kern w:val="36"/>
          <w:sz w:val="22"/>
          <w:szCs w:val="22"/>
        </w:rPr>
        <w:t>Submit the CV or résumé provided by the nominee.  (1,000 limit)</w:t>
      </w:r>
    </w:p>
    <w:p w:rsidR="00BF5ACF" w:rsidRPr="000F6B2B" w:rsidRDefault="00BF5ACF" w:rsidP="00BF5ACF">
      <w:pPr>
        <w:rPr>
          <w:rFonts w:asciiTheme="minorHAnsi" w:eastAsia="Times New Roman" w:hAnsiTheme="minorHAnsi" w:cs="Times New Roman"/>
          <w:bCs/>
          <w:kern w:val="36"/>
          <w:sz w:val="22"/>
          <w:szCs w:val="22"/>
        </w:rPr>
      </w:pPr>
    </w:p>
    <w:p w:rsidR="00BF5ACF" w:rsidRPr="000F6B2B" w:rsidRDefault="00BF5ACF" w:rsidP="00BF5ACF">
      <w:pPr>
        <w:jc w:val="center"/>
        <w:rPr>
          <w:rFonts w:asciiTheme="minorHAnsi" w:hAnsiTheme="minorHAnsi" w:cs="Times New Roman"/>
          <w:sz w:val="22"/>
          <w:szCs w:val="22"/>
        </w:rPr>
      </w:pPr>
      <w:r w:rsidRPr="000F6B2B">
        <w:rPr>
          <w:rFonts w:asciiTheme="minorHAnsi" w:hAnsiTheme="minorHAnsi" w:cs="Times New Roman"/>
          <w:sz w:val="22"/>
          <w:szCs w:val="22"/>
        </w:rPr>
        <w:t>[Email as attachment with Cover Page]</w:t>
      </w:r>
    </w:p>
    <w:p w:rsidR="00BF5ACF" w:rsidRPr="000F6B2B" w:rsidRDefault="00BF5ACF" w:rsidP="00BF5ACF">
      <w:pPr>
        <w:rPr>
          <w:rFonts w:asciiTheme="minorHAnsi" w:hAnsiTheme="minorHAnsi" w:cs="Times New Roman"/>
          <w:sz w:val="22"/>
          <w:szCs w:val="22"/>
        </w:rPr>
      </w:pPr>
    </w:p>
    <w:p w:rsidR="00BF5ACF" w:rsidRPr="000F6B2B" w:rsidRDefault="00BF5ACF" w:rsidP="00BF5ACF">
      <w:pPr>
        <w:rPr>
          <w:rFonts w:asciiTheme="minorHAnsi" w:eastAsia="Times New Roman" w:hAnsiTheme="minorHAnsi" w:cs="Times New Roman"/>
          <w:bCs/>
          <w:kern w:val="36"/>
          <w:sz w:val="22"/>
          <w:szCs w:val="22"/>
        </w:rPr>
      </w:pPr>
      <w:r w:rsidRPr="000F6B2B">
        <w:rPr>
          <w:rFonts w:asciiTheme="minorHAnsi" w:eastAsia="Times New Roman" w:hAnsiTheme="minorHAnsi" w:cs="Times New Roman"/>
          <w:bCs/>
          <w:kern w:val="36"/>
          <w:sz w:val="22"/>
          <w:szCs w:val="22"/>
        </w:rPr>
        <w:t xml:space="preserve">Submit all documents (Cover Page, Nomination Letter, and Curriculum Vitae) by email with attachment(s) to </w:t>
      </w:r>
      <w:hyperlink r:id="rId12" w:history="1">
        <w:r w:rsidRPr="000F6B2B">
          <w:rPr>
            <w:rFonts w:asciiTheme="minorHAnsi" w:hAnsiTheme="minorHAnsi" w:cs="Times New Roman"/>
            <w:bCs/>
            <w:color w:val="00549C"/>
            <w:sz w:val="22"/>
            <w:szCs w:val="22"/>
            <w:u w:val="single"/>
          </w:rPr>
          <w:t>KavliEmergingLecturer@acs.org</w:t>
        </w:r>
      </w:hyperlink>
      <w:r w:rsidRPr="000F6B2B">
        <w:rPr>
          <w:rFonts w:asciiTheme="minorHAnsi" w:eastAsia="Times New Roman" w:hAnsiTheme="minorHAnsi" w:cs="Times New Roman"/>
          <w:bCs/>
          <w:sz w:val="22"/>
          <w:szCs w:val="22"/>
        </w:rPr>
        <w:t xml:space="preserve"> </w:t>
      </w:r>
      <w:r w:rsidRPr="000F6B2B">
        <w:rPr>
          <w:rFonts w:asciiTheme="minorHAnsi" w:eastAsia="Times New Roman" w:hAnsiTheme="minorHAnsi" w:cs="Times New Roman"/>
          <w:bCs/>
          <w:kern w:val="36"/>
          <w:sz w:val="22"/>
          <w:szCs w:val="22"/>
        </w:rPr>
        <w:t xml:space="preserve">by </w:t>
      </w:r>
      <w:r w:rsidRPr="000F6B2B">
        <w:rPr>
          <w:rFonts w:asciiTheme="minorHAnsi" w:hAnsiTheme="minorHAnsi" w:cs="Times New Roman"/>
          <w:bCs/>
          <w:color w:val="000000"/>
          <w:sz w:val="22"/>
          <w:szCs w:val="22"/>
        </w:rPr>
        <w:t>February 26, 2018.</w:t>
      </w:r>
    </w:p>
    <w:p w:rsidR="00BF5ACF" w:rsidRPr="000F6B2B" w:rsidRDefault="00BF5ACF" w:rsidP="00BF5ACF">
      <w:pPr>
        <w:spacing w:after="200" w:line="276" w:lineRule="auto"/>
        <w:rPr>
          <w:rFonts w:asciiTheme="minorHAnsi" w:hAnsiTheme="minorHAnsi" w:cs="Times New Roman"/>
          <w:sz w:val="22"/>
          <w:szCs w:val="22"/>
        </w:rPr>
      </w:pPr>
    </w:p>
    <w:p w:rsidR="00BF5ACF" w:rsidRPr="000F6B2B" w:rsidRDefault="00BF5ACF" w:rsidP="00BF5ACF">
      <w:pPr>
        <w:rPr>
          <w:rFonts w:asciiTheme="minorHAnsi" w:hAnsiTheme="minorHAnsi"/>
        </w:rPr>
      </w:pPr>
    </w:p>
    <w:p w:rsidR="00435461" w:rsidRPr="000F6B2B" w:rsidRDefault="00435461" w:rsidP="00BF5ACF">
      <w:pPr>
        <w:spacing w:after="100" w:afterAutospacing="1"/>
        <w:jc w:val="center"/>
        <w:outlineLvl w:val="0"/>
        <w:rPr>
          <w:rFonts w:asciiTheme="minorHAnsi" w:hAnsiTheme="minorHAnsi" w:cstheme="minorBidi"/>
          <w:sz w:val="22"/>
          <w:szCs w:val="22"/>
        </w:rPr>
      </w:pPr>
    </w:p>
    <w:sectPr w:rsidR="00435461" w:rsidRPr="000F6B2B" w:rsidSect="0043546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C103A"/>
    <w:multiLevelType w:val="hybridMultilevel"/>
    <w:tmpl w:val="51BAC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651E56"/>
    <w:multiLevelType w:val="hybridMultilevel"/>
    <w:tmpl w:val="FD962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50517A"/>
    <w:multiLevelType w:val="hybridMultilevel"/>
    <w:tmpl w:val="85B0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7C20CCA"/>
    <w:multiLevelType w:val="hybridMultilevel"/>
    <w:tmpl w:val="CD220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26"/>
    <w:rsid w:val="0000161D"/>
    <w:rsid w:val="000A3C5C"/>
    <w:rsid w:val="000F6B2B"/>
    <w:rsid w:val="00121D7D"/>
    <w:rsid w:val="001837CC"/>
    <w:rsid w:val="001B1683"/>
    <w:rsid w:val="001C1367"/>
    <w:rsid w:val="001F0326"/>
    <w:rsid w:val="0025611A"/>
    <w:rsid w:val="002602E1"/>
    <w:rsid w:val="00312CBE"/>
    <w:rsid w:val="00382CAF"/>
    <w:rsid w:val="003E4256"/>
    <w:rsid w:val="00417465"/>
    <w:rsid w:val="00435461"/>
    <w:rsid w:val="004E4EA4"/>
    <w:rsid w:val="004F58C1"/>
    <w:rsid w:val="00526B30"/>
    <w:rsid w:val="00565531"/>
    <w:rsid w:val="006151E8"/>
    <w:rsid w:val="006736AE"/>
    <w:rsid w:val="0069240D"/>
    <w:rsid w:val="006A01A7"/>
    <w:rsid w:val="006A163C"/>
    <w:rsid w:val="0074422F"/>
    <w:rsid w:val="007E5779"/>
    <w:rsid w:val="00834879"/>
    <w:rsid w:val="00852482"/>
    <w:rsid w:val="008A5D10"/>
    <w:rsid w:val="008C103D"/>
    <w:rsid w:val="009050A2"/>
    <w:rsid w:val="00913146"/>
    <w:rsid w:val="009152F6"/>
    <w:rsid w:val="00934C32"/>
    <w:rsid w:val="0094018A"/>
    <w:rsid w:val="00945868"/>
    <w:rsid w:val="009714DA"/>
    <w:rsid w:val="00A1714C"/>
    <w:rsid w:val="00A25155"/>
    <w:rsid w:val="00A819F7"/>
    <w:rsid w:val="00AE2DBC"/>
    <w:rsid w:val="00B82D71"/>
    <w:rsid w:val="00BA4E49"/>
    <w:rsid w:val="00BB53EE"/>
    <w:rsid w:val="00BF5ACF"/>
    <w:rsid w:val="00C21E5D"/>
    <w:rsid w:val="00C70DE2"/>
    <w:rsid w:val="00D76B5C"/>
    <w:rsid w:val="00DB71CE"/>
    <w:rsid w:val="00DD4DB1"/>
    <w:rsid w:val="00DE5BBF"/>
    <w:rsid w:val="00E431EF"/>
    <w:rsid w:val="00E751D8"/>
    <w:rsid w:val="00EF108C"/>
    <w:rsid w:val="00F97496"/>
    <w:rsid w:val="00FA054A"/>
    <w:rsid w:val="00FB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7EC6C-D163-438C-B915-E7DED508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4C"/>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714C"/>
    <w:rPr>
      <w:color w:val="0000FF"/>
      <w:u w:val="single"/>
    </w:rPr>
  </w:style>
  <w:style w:type="paragraph" w:styleId="NoSpacing">
    <w:name w:val="No Spacing"/>
    <w:basedOn w:val="Normal"/>
    <w:uiPriority w:val="1"/>
    <w:qFormat/>
    <w:rsid w:val="00A1714C"/>
    <w:rPr>
      <w:rFonts w:ascii="Calibri" w:hAnsi="Calibri" w:cs="Calibri"/>
      <w:sz w:val="22"/>
      <w:szCs w:val="22"/>
    </w:rPr>
  </w:style>
  <w:style w:type="table" w:styleId="TableGrid">
    <w:name w:val="Table Grid"/>
    <w:basedOn w:val="TableNormal"/>
    <w:uiPriority w:val="59"/>
    <w:rsid w:val="0043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52F6"/>
    <w:rPr>
      <w:rFonts w:ascii="Tahoma" w:hAnsi="Tahoma" w:cs="Tahoma"/>
      <w:sz w:val="16"/>
      <w:szCs w:val="16"/>
    </w:rPr>
  </w:style>
  <w:style w:type="character" w:customStyle="1" w:styleId="BalloonTextChar">
    <w:name w:val="Balloon Text Char"/>
    <w:basedOn w:val="DefaultParagraphFont"/>
    <w:link w:val="BalloonText"/>
    <w:uiPriority w:val="99"/>
    <w:semiHidden/>
    <w:rsid w:val="009152F6"/>
    <w:rPr>
      <w:rFonts w:ascii="Tahoma" w:hAnsi="Tahoma" w:cs="Tahoma"/>
      <w:sz w:val="16"/>
      <w:szCs w:val="16"/>
    </w:rPr>
  </w:style>
  <w:style w:type="character" w:styleId="CommentReference">
    <w:name w:val="annotation reference"/>
    <w:basedOn w:val="DefaultParagraphFont"/>
    <w:uiPriority w:val="99"/>
    <w:semiHidden/>
    <w:unhideWhenUsed/>
    <w:rsid w:val="00934C32"/>
    <w:rPr>
      <w:sz w:val="16"/>
      <w:szCs w:val="16"/>
    </w:rPr>
  </w:style>
  <w:style w:type="paragraph" w:styleId="CommentText">
    <w:name w:val="annotation text"/>
    <w:basedOn w:val="Normal"/>
    <w:link w:val="CommentTextChar"/>
    <w:uiPriority w:val="99"/>
    <w:semiHidden/>
    <w:unhideWhenUsed/>
    <w:rsid w:val="00934C32"/>
  </w:style>
  <w:style w:type="character" w:customStyle="1" w:styleId="CommentTextChar">
    <w:name w:val="Comment Text Char"/>
    <w:basedOn w:val="DefaultParagraphFont"/>
    <w:link w:val="CommentText"/>
    <w:uiPriority w:val="99"/>
    <w:semiHidden/>
    <w:rsid w:val="00934C3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34C32"/>
    <w:rPr>
      <w:b/>
      <w:bCs/>
    </w:rPr>
  </w:style>
  <w:style w:type="character" w:customStyle="1" w:styleId="CommentSubjectChar">
    <w:name w:val="Comment Subject Char"/>
    <w:basedOn w:val="CommentTextChar"/>
    <w:link w:val="CommentSubject"/>
    <w:uiPriority w:val="99"/>
    <w:semiHidden/>
    <w:rsid w:val="00934C32"/>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0391">
      <w:bodyDiv w:val="1"/>
      <w:marLeft w:val="0"/>
      <w:marRight w:val="0"/>
      <w:marTop w:val="0"/>
      <w:marBottom w:val="0"/>
      <w:divBdr>
        <w:top w:val="none" w:sz="0" w:space="0" w:color="auto"/>
        <w:left w:val="none" w:sz="0" w:space="0" w:color="auto"/>
        <w:bottom w:val="none" w:sz="0" w:space="0" w:color="auto"/>
        <w:right w:val="none" w:sz="0" w:space="0" w:color="auto"/>
      </w:divBdr>
    </w:div>
    <w:div w:id="140738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KavliEmergingLecturer@ac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avliEmergingLecturer@acs.org" TargetMode="External"/><Relationship Id="rId5" Type="http://schemas.openxmlformats.org/officeDocument/2006/relationships/webSettings" Target="webSettings.xml"/><Relationship Id="rId10" Type="http://schemas.openxmlformats.org/officeDocument/2006/relationships/hyperlink" Target="mailto:KavliEmergingLecturer@acs.org" TargetMode="External"/><Relationship Id="rId4" Type="http://schemas.openxmlformats.org/officeDocument/2006/relationships/settings" Target="settings.xml"/><Relationship Id="rId9" Type="http://schemas.openxmlformats.org/officeDocument/2006/relationships/hyperlink" Target="mailto:KavliEmergingLecturer@a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F6EBE-9C43-446D-9EF7-C2D21A7E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American Chemical Society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Love</dc:creator>
  <cp:lastModifiedBy>Alvin C. Collins</cp:lastModifiedBy>
  <cp:revision>12</cp:revision>
  <cp:lastPrinted>2018-01-23T21:05:00Z</cp:lastPrinted>
  <dcterms:created xsi:type="dcterms:W3CDTF">2018-01-23T16:40:00Z</dcterms:created>
  <dcterms:modified xsi:type="dcterms:W3CDTF">2018-01-23T21:18:00Z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